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C25D4">
      <w:pPr>
        <w:spacing w:before="162" w:line="230" w:lineRule="auto"/>
        <w:ind w:left="44"/>
        <w:rPr>
          <w:rFonts w:ascii="黑体" w:hAnsi="黑体" w:eastAsia="黑体" w:cs="黑体"/>
          <w:sz w:val="31"/>
          <w:szCs w:val="31"/>
        </w:rPr>
      </w:pPr>
      <w:r>
        <w:rPr>
          <w:rFonts w:ascii="黑体" w:hAnsi="黑体" w:eastAsia="黑体" w:cs="黑体"/>
          <w:spacing w:val="24"/>
          <w:sz w:val="31"/>
          <w:szCs w:val="31"/>
        </w:rPr>
        <w:t>附件4</w:t>
      </w:r>
    </w:p>
    <w:p w14:paraId="65BCA21D">
      <w:pPr>
        <w:pStyle w:val="2"/>
        <w:spacing w:line="256" w:lineRule="auto"/>
      </w:pPr>
    </w:p>
    <w:p w14:paraId="14358CF0">
      <w:pPr>
        <w:pStyle w:val="2"/>
        <w:spacing w:line="256" w:lineRule="auto"/>
      </w:pPr>
    </w:p>
    <w:p w14:paraId="5DC82CEB">
      <w:pPr>
        <w:pStyle w:val="2"/>
        <w:spacing w:line="256" w:lineRule="auto"/>
      </w:pPr>
    </w:p>
    <w:p w14:paraId="2D1AD57F">
      <w:pPr>
        <w:spacing w:before="140" w:line="604" w:lineRule="exact"/>
        <w:ind w:left="599"/>
        <w:outlineLvl w:val="0"/>
        <w:rPr>
          <w:rFonts w:ascii="宋体" w:hAnsi="宋体" w:eastAsia="宋体" w:cs="宋体"/>
          <w:sz w:val="43"/>
          <w:szCs w:val="43"/>
        </w:rPr>
      </w:pPr>
      <w:r>
        <w:rPr>
          <w:rFonts w:hint="eastAsia" w:ascii="宋体" w:hAnsi="宋体" w:eastAsia="宋体" w:cs="宋体"/>
          <w:b/>
          <w:bCs/>
          <w:spacing w:val="3"/>
          <w:position w:val="3"/>
          <w:sz w:val="43"/>
          <w:szCs w:val="43"/>
          <w:lang w:eastAsia="zh-CN"/>
        </w:rPr>
        <w:t>2024</w:t>
      </w:r>
      <w:r>
        <w:rPr>
          <w:rFonts w:ascii="宋体" w:hAnsi="宋体" w:eastAsia="宋体" w:cs="宋体"/>
          <w:spacing w:val="-92"/>
          <w:position w:val="3"/>
          <w:sz w:val="43"/>
          <w:szCs w:val="43"/>
        </w:rPr>
        <w:t xml:space="preserve"> </w:t>
      </w:r>
      <w:r>
        <w:rPr>
          <w:rFonts w:ascii="宋体" w:hAnsi="宋体" w:eastAsia="宋体" w:cs="宋体"/>
          <w:b/>
          <w:bCs/>
          <w:spacing w:val="3"/>
          <w:position w:val="3"/>
          <w:sz w:val="43"/>
          <w:szCs w:val="43"/>
        </w:rPr>
        <w:t>年度岳阳市生态环境局平江分局</w:t>
      </w:r>
    </w:p>
    <w:p w14:paraId="72FE05C4">
      <w:pPr>
        <w:spacing w:before="351" w:line="219" w:lineRule="auto"/>
        <w:ind w:left="1977"/>
        <w:outlineLvl w:val="0"/>
        <w:rPr>
          <w:rFonts w:ascii="宋体" w:hAnsi="宋体" w:eastAsia="宋体" w:cs="宋体"/>
          <w:sz w:val="43"/>
          <w:szCs w:val="43"/>
        </w:rPr>
      </w:pPr>
      <w:r>
        <w:rPr>
          <w:rFonts w:ascii="宋体" w:hAnsi="宋体" w:eastAsia="宋体" w:cs="宋体"/>
          <w:b/>
          <w:bCs/>
          <w:spacing w:val="4"/>
          <w:sz w:val="43"/>
          <w:szCs w:val="43"/>
        </w:rPr>
        <w:t>整体支出绩效自评报告</w:t>
      </w:r>
    </w:p>
    <w:p w14:paraId="1C6904B1">
      <w:pPr>
        <w:pStyle w:val="2"/>
        <w:spacing w:line="246" w:lineRule="auto"/>
      </w:pPr>
    </w:p>
    <w:p w14:paraId="737D19E4">
      <w:pPr>
        <w:pStyle w:val="2"/>
        <w:spacing w:line="246" w:lineRule="auto"/>
      </w:pPr>
    </w:p>
    <w:p w14:paraId="6BAF3372">
      <w:pPr>
        <w:pStyle w:val="2"/>
        <w:spacing w:line="246" w:lineRule="auto"/>
      </w:pPr>
    </w:p>
    <w:p w14:paraId="04D4B8FE">
      <w:pPr>
        <w:pStyle w:val="2"/>
        <w:spacing w:line="246" w:lineRule="auto"/>
      </w:pPr>
    </w:p>
    <w:p w14:paraId="2D7AB9CF">
      <w:pPr>
        <w:pStyle w:val="2"/>
        <w:spacing w:line="246" w:lineRule="auto"/>
      </w:pPr>
    </w:p>
    <w:p w14:paraId="5E9E36B3">
      <w:pPr>
        <w:pStyle w:val="2"/>
        <w:spacing w:line="246" w:lineRule="auto"/>
      </w:pPr>
    </w:p>
    <w:p w14:paraId="262FDA37">
      <w:pPr>
        <w:pStyle w:val="2"/>
        <w:spacing w:line="246" w:lineRule="auto"/>
      </w:pPr>
    </w:p>
    <w:p w14:paraId="14E931A7">
      <w:pPr>
        <w:pStyle w:val="2"/>
        <w:spacing w:line="246" w:lineRule="auto"/>
      </w:pPr>
    </w:p>
    <w:p w14:paraId="01698D76">
      <w:pPr>
        <w:pStyle w:val="2"/>
        <w:spacing w:line="246" w:lineRule="auto"/>
      </w:pPr>
    </w:p>
    <w:p w14:paraId="56A370AB">
      <w:pPr>
        <w:pStyle w:val="2"/>
        <w:spacing w:line="246" w:lineRule="auto"/>
      </w:pPr>
    </w:p>
    <w:p w14:paraId="61E3149F">
      <w:pPr>
        <w:pStyle w:val="2"/>
        <w:spacing w:line="246" w:lineRule="auto"/>
      </w:pPr>
    </w:p>
    <w:p w14:paraId="7072FC83">
      <w:pPr>
        <w:pStyle w:val="2"/>
        <w:spacing w:line="246" w:lineRule="auto"/>
      </w:pPr>
    </w:p>
    <w:p w14:paraId="299D0125">
      <w:pPr>
        <w:pStyle w:val="2"/>
        <w:spacing w:line="246" w:lineRule="auto"/>
      </w:pPr>
    </w:p>
    <w:p w14:paraId="01D78E92">
      <w:pPr>
        <w:pStyle w:val="2"/>
        <w:spacing w:line="246" w:lineRule="auto"/>
      </w:pPr>
    </w:p>
    <w:p w14:paraId="0D3D48CB">
      <w:pPr>
        <w:pStyle w:val="2"/>
        <w:spacing w:line="246" w:lineRule="auto"/>
      </w:pPr>
    </w:p>
    <w:p w14:paraId="50BC3230">
      <w:pPr>
        <w:pStyle w:val="2"/>
        <w:spacing w:line="246" w:lineRule="auto"/>
      </w:pPr>
    </w:p>
    <w:p w14:paraId="41C5F67A">
      <w:pPr>
        <w:pStyle w:val="2"/>
        <w:spacing w:line="246" w:lineRule="auto"/>
      </w:pPr>
    </w:p>
    <w:p w14:paraId="2B25683F">
      <w:pPr>
        <w:pStyle w:val="2"/>
        <w:spacing w:line="246" w:lineRule="auto"/>
      </w:pPr>
    </w:p>
    <w:p w14:paraId="0A52A252">
      <w:pPr>
        <w:pStyle w:val="2"/>
        <w:spacing w:line="246" w:lineRule="auto"/>
      </w:pPr>
    </w:p>
    <w:p w14:paraId="4459D477">
      <w:pPr>
        <w:pStyle w:val="2"/>
        <w:spacing w:line="246" w:lineRule="auto"/>
      </w:pPr>
    </w:p>
    <w:p w14:paraId="12CE481A">
      <w:pPr>
        <w:pStyle w:val="2"/>
        <w:spacing w:line="246" w:lineRule="auto"/>
      </w:pPr>
    </w:p>
    <w:p w14:paraId="1D303701">
      <w:pPr>
        <w:pStyle w:val="2"/>
        <w:spacing w:line="246" w:lineRule="auto"/>
      </w:pPr>
    </w:p>
    <w:p w14:paraId="639062CE">
      <w:pPr>
        <w:pStyle w:val="2"/>
        <w:spacing w:line="246" w:lineRule="auto"/>
      </w:pPr>
    </w:p>
    <w:p w14:paraId="2722720F">
      <w:pPr>
        <w:pStyle w:val="2"/>
        <w:spacing w:line="246" w:lineRule="auto"/>
      </w:pPr>
    </w:p>
    <w:p w14:paraId="628CADF1">
      <w:pPr>
        <w:pStyle w:val="2"/>
        <w:spacing w:line="246" w:lineRule="auto"/>
      </w:pPr>
    </w:p>
    <w:p w14:paraId="732638B0">
      <w:pPr>
        <w:pStyle w:val="2"/>
        <w:spacing w:line="246" w:lineRule="auto"/>
      </w:pPr>
    </w:p>
    <w:p w14:paraId="7534528B">
      <w:pPr>
        <w:pStyle w:val="2"/>
        <w:spacing w:line="246" w:lineRule="auto"/>
      </w:pPr>
    </w:p>
    <w:p w14:paraId="190F3B42">
      <w:pPr>
        <w:pStyle w:val="2"/>
        <w:spacing w:line="246" w:lineRule="auto"/>
      </w:pPr>
    </w:p>
    <w:p w14:paraId="4CD0C366">
      <w:pPr>
        <w:pStyle w:val="2"/>
        <w:spacing w:line="246" w:lineRule="auto"/>
      </w:pPr>
    </w:p>
    <w:p w14:paraId="2FF4E65B">
      <w:pPr>
        <w:pStyle w:val="2"/>
        <w:spacing w:line="246" w:lineRule="auto"/>
      </w:pPr>
    </w:p>
    <w:p w14:paraId="1CD094F8">
      <w:pPr>
        <w:pStyle w:val="2"/>
        <w:spacing w:line="247" w:lineRule="auto"/>
      </w:pPr>
    </w:p>
    <w:p w14:paraId="562A4AE3">
      <w:pPr>
        <w:pStyle w:val="2"/>
        <w:spacing w:line="247" w:lineRule="auto"/>
      </w:pPr>
    </w:p>
    <w:p w14:paraId="07ECA2D2">
      <w:pPr>
        <w:pStyle w:val="2"/>
        <w:spacing w:line="247" w:lineRule="auto"/>
      </w:pPr>
    </w:p>
    <w:p w14:paraId="35D0F4AE">
      <w:pPr>
        <w:pStyle w:val="2"/>
        <w:spacing w:line="247" w:lineRule="auto"/>
      </w:pPr>
    </w:p>
    <w:p w14:paraId="4441888C">
      <w:pPr>
        <w:spacing w:before="101" w:line="221" w:lineRule="auto"/>
        <w:ind w:left="180"/>
        <w:rPr>
          <w:rFonts w:ascii="仿宋" w:hAnsi="仿宋" w:eastAsia="仿宋" w:cs="仿宋"/>
          <w:sz w:val="31"/>
          <w:szCs w:val="31"/>
        </w:rPr>
      </w:pPr>
      <w:r>
        <w:rPr>
          <w:rFonts w:ascii="仿宋" w:hAnsi="仿宋" w:eastAsia="仿宋" w:cs="仿宋"/>
          <w:spacing w:val="9"/>
          <w:sz w:val="31"/>
          <w:szCs w:val="31"/>
        </w:rPr>
        <w:t>部门（单位）名称：岳阳市生态环境局平江分局（盖章）</w:t>
      </w:r>
    </w:p>
    <w:p w14:paraId="79905493">
      <w:pPr>
        <w:spacing w:before="228" w:line="222" w:lineRule="auto"/>
        <w:ind w:left="3376"/>
        <w:rPr>
          <w:rFonts w:ascii="楷体" w:hAnsi="楷体" w:eastAsia="楷体" w:cs="楷体"/>
          <w:sz w:val="31"/>
          <w:szCs w:val="31"/>
        </w:rPr>
      </w:pPr>
      <w:r>
        <w:rPr>
          <w:rFonts w:ascii="楷体" w:hAnsi="楷体" w:eastAsia="楷体" w:cs="楷体"/>
          <w:spacing w:val="-8"/>
          <w:sz w:val="31"/>
          <w:szCs w:val="31"/>
        </w:rPr>
        <w:t>年</w:t>
      </w:r>
      <w:r>
        <w:rPr>
          <w:rFonts w:ascii="楷体" w:hAnsi="楷体" w:eastAsia="楷体" w:cs="楷体"/>
          <w:spacing w:val="21"/>
          <w:sz w:val="31"/>
          <w:szCs w:val="31"/>
        </w:rPr>
        <w:t xml:space="preserve">  </w:t>
      </w:r>
      <w:r>
        <w:rPr>
          <w:rFonts w:ascii="楷体" w:hAnsi="楷体" w:eastAsia="楷体" w:cs="楷体"/>
          <w:spacing w:val="-8"/>
          <w:sz w:val="31"/>
          <w:szCs w:val="31"/>
        </w:rPr>
        <w:t>月</w:t>
      </w:r>
      <w:r>
        <w:rPr>
          <w:rFonts w:ascii="楷体" w:hAnsi="楷体" w:eastAsia="楷体" w:cs="楷体"/>
          <w:spacing w:val="43"/>
          <w:sz w:val="31"/>
          <w:szCs w:val="31"/>
        </w:rPr>
        <w:t xml:space="preserve">  </w:t>
      </w:r>
      <w:r>
        <w:rPr>
          <w:rFonts w:ascii="楷体" w:hAnsi="楷体" w:eastAsia="楷体" w:cs="楷体"/>
          <w:spacing w:val="-8"/>
          <w:sz w:val="31"/>
          <w:szCs w:val="31"/>
        </w:rPr>
        <w:t>日</w:t>
      </w:r>
    </w:p>
    <w:p w14:paraId="071F2AE3">
      <w:pPr>
        <w:spacing w:before="175" w:line="224" w:lineRule="auto"/>
        <w:ind w:left="3052"/>
        <w:rPr>
          <w:rFonts w:ascii="仿宋" w:hAnsi="仿宋" w:eastAsia="仿宋" w:cs="仿宋"/>
          <w:sz w:val="31"/>
          <w:szCs w:val="31"/>
        </w:rPr>
      </w:pPr>
      <w:r>
        <w:rPr>
          <w:rFonts w:ascii="仿宋" w:hAnsi="仿宋" w:eastAsia="仿宋" w:cs="仿宋"/>
          <w:spacing w:val="8"/>
          <w:sz w:val="31"/>
          <w:szCs w:val="31"/>
        </w:rPr>
        <w:t>（此页为封面）</w:t>
      </w:r>
    </w:p>
    <w:p w14:paraId="37A16B60">
      <w:pPr>
        <w:spacing w:line="224" w:lineRule="auto"/>
        <w:rPr>
          <w:rFonts w:ascii="仿宋" w:hAnsi="仿宋" w:eastAsia="仿宋" w:cs="仿宋"/>
          <w:sz w:val="31"/>
          <w:szCs w:val="31"/>
        </w:rPr>
        <w:sectPr>
          <w:pgSz w:w="11906" w:h="16839"/>
          <w:pgMar w:top="1431" w:right="1785" w:bottom="0" w:left="1785" w:header="0" w:footer="0" w:gutter="0"/>
          <w:cols w:space="720" w:num="1"/>
        </w:sectPr>
      </w:pPr>
    </w:p>
    <w:p w14:paraId="21B4258B">
      <w:pPr>
        <w:spacing w:before="213" w:line="604" w:lineRule="exact"/>
        <w:ind w:left="599"/>
        <w:rPr>
          <w:rFonts w:ascii="宋体" w:hAnsi="宋体" w:eastAsia="宋体" w:cs="宋体"/>
          <w:sz w:val="43"/>
          <w:szCs w:val="43"/>
        </w:rPr>
      </w:pPr>
      <w:r>
        <w:rPr>
          <w:rFonts w:hint="eastAsia" w:ascii="宋体" w:hAnsi="宋体" w:eastAsia="宋体" w:cs="宋体"/>
          <w:b/>
          <w:bCs/>
          <w:spacing w:val="3"/>
          <w:position w:val="3"/>
          <w:sz w:val="43"/>
          <w:szCs w:val="43"/>
          <w:lang w:eastAsia="zh-CN"/>
        </w:rPr>
        <w:t>2024</w:t>
      </w:r>
      <w:r>
        <w:rPr>
          <w:rFonts w:ascii="宋体" w:hAnsi="宋体" w:eastAsia="宋体" w:cs="宋体"/>
          <w:spacing w:val="-92"/>
          <w:position w:val="3"/>
          <w:sz w:val="43"/>
          <w:szCs w:val="43"/>
        </w:rPr>
        <w:t xml:space="preserve"> </w:t>
      </w:r>
      <w:r>
        <w:rPr>
          <w:rFonts w:ascii="宋体" w:hAnsi="宋体" w:eastAsia="宋体" w:cs="宋体"/>
          <w:b/>
          <w:bCs/>
          <w:spacing w:val="3"/>
          <w:position w:val="3"/>
          <w:sz w:val="43"/>
          <w:szCs w:val="43"/>
        </w:rPr>
        <w:t>年度岳阳市生态环境局平江分局</w:t>
      </w:r>
    </w:p>
    <w:p w14:paraId="3823F250">
      <w:pPr>
        <w:spacing w:before="351" w:line="219" w:lineRule="auto"/>
        <w:ind w:left="1977"/>
        <w:rPr>
          <w:rFonts w:ascii="宋体" w:hAnsi="宋体" w:eastAsia="宋体" w:cs="宋体"/>
          <w:sz w:val="43"/>
          <w:szCs w:val="43"/>
        </w:rPr>
      </w:pPr>
      <w:r>
        <w:rPr>
          <w:rFonts w:ascii="宋体" w:hAnsi="宋体" w:eastAsia="宋体" w:cs="宋体"/>
          <w:b/>
          <w:bCs/>
          <w:spacing w:val="4"/>
          <w:sz w:val="43"/>
          <w:szCs w:val="43"/>
        </w:rPr>
        <w:t>整体支出绩效自评报告</w:t>
      </w:r>
    </w:p>
    <w:p w14:paraId="573CDD98">
      <w:pPr>
        <w:pStyle w:val="2"/>
        <w:spacing w:line="243" w:lineRule="auto"/>
      </w:pPr>
    </w:p>
    <w:p w14:paraId="6ADA891A">
      <w:pPr>
        <w:pStyle w:val="2"/>
        <w:spacing w:line="243" w:lineRule="auto"/>
      </w:pPr>
    </w:p>
    <w:p w14:paraId="36127809">
      <w:pPr>
        <w:pStyle w:val="2"/>
        <w:spacing w:line="243" w:lineRule="auto"/>
      </w:pPr>
    </w:p>
    <w:p w14:paraId="619452BF">
      <w:pPr>
        <w:pStyle w:val="2"/>
        <w:spacing w:line="243" w:lineRule="auto"/>
      </w:pPr>
    </w:p>
    <w:p w14:paraId="16EDDA7C">
      <w:pPr>
        <w:spacing w:before="101" w:line="228" w:lineRule="auto"/>
        <w:ind w:left="672"/>
        <w:rPr>
          <w:rFonts w:ascii="黑体" w:hAnsi="黑体" w:eastAsia="黑体" w:cs="黑体"/>
          <w:sz w:val="31"/>
          <w:szCs w:val="31"/>
        </w:rPr>
      </w:pPr>
      <w:r>
        <w:rPr>
          <w:rFonts w:ascii="黑体" w:hAnsi="黑体" w:eastAsia="黑体" w:cs="黑体"/>
          <w:spacing w:val="8"/>
          <w:sz w:val="31"/>
          <w:szCs w:val="31"/>
        </w:rPr>
        <w:t>一、部门（单位）基本情况</w:t>
      </w:r>
    </w:p>
    <w:p w14:paraId="339D04F2">
      <w:pPr>
        <w:spacing w:before="173" w:line="221" w:lineRule="auto"/>
        <w:ind w:left="659"/>
        <w:outlineLvl w:val="1"/>
        <w:rPr>
          <w:rFonts w:ascii="楷体" w:hAnsi="楷体" w:eastAsia="楷体" w:cs="楷体"/>
          <w:sz w:val="31"/>
          <w:szCs w:val="31"/>
        </w:rPr>
      </w:pPr>
      <w:r>
        <w:rPr>
          <w:rFonts w:ascii="楷体" w:hAnsi="楷体" w:eastAsia="楷体" w:cs="楷体"/>
          <w:b/>
          <w:bCs/>
          <w:spacing w:val="-4"/>
          <w:sz w:val="31"/>
          <w:szCs w:val="31"/>
        </w:rPr>
        <w:t>（</w:t>
      </w:r>
      <w:r>
        <w:rPr>
          <w:rFonts w:ascii="楷体" w:hAnsi="楷体" w:eastAsia="楷体" w:cs="楷体"/>
          <w:spacing w:val="-80"/>
          <w:sz w:val="31"/>
          <w:szCs w:val="31"/>
        </w:rPr>
        <w:t xml:space="preserve"> </w:t>
      </w:r>
      <w:r>
        <w:rPr>
          <w:rFonts w:ascii="楷体" w:hAnsi="楷体" w:eastAsia="楷体" w:cs="楷体"/>
          <w:b/>
          <w:bCs/>
          <w:spacing w:val="-4"/>
          <w:sz w:val="31"/>
          <w:szCs w:val="31"/>
        </w:rPr>
        <w:t>一）职能职责</w:t>
      </w:r>
    </w:p>
    <w:p w14:paraId="00608B31">
      <w:pPr>
        <w:spacing w:before="260" w:line="303" w:lineRule="auto"/>
        <w:ind w:left="33" w:right="17" w:firstLine="492"/>
        <w:rPr>
          <w:rFonts w:ascii="仿宋" w:hAnsi="仿宋" w:eastAsia="仿宋" w:cs="仿宋"/>
          <w:sz w:val="30"/>
          <w:szCs w:val="30"/>
        </w:rPr>
      </w:pPr>
      <w:r>
        <w:rPr>
          <w:rFonts w:ascii="仿宋" w:hAnsi="仿宋" w:eastAsia="仿宋" w:cs="仿宋"/>
          <w:spacing w:val="-4"/>
          <w:sz w:val="30"/>
          <w:szCs w:val="30"/>
        </w:rPr>
        <w:t>1、受市生态环境局委托，承担辖区内的生态环境相关工作；</w:t>
      </w:r>
      <w:r>
        <w:rPr>
          <w:rFonts w:ascii="仿宋" w:hAnsi="仿宋" w:eastAsia="仿宋" w:cs="仿宋"/>
          <w:spacing w:val="2"/>
          <w:sz w:val="30"/>
          <w:szCs w:val="30"/>
        </w:rPr>
        <w:t xml:space="preserve"> </w:t>
      </w:r>
      <w:r>
        <w:rPr>
          <w:rFonts w:ascii="仿宋" w:hAnsi="仿宋" w:eastAsia="仿宋" w:cs="仿宋"/>
          <w:spacing w:val="-1"/>
          <w:sz w:val="30"/>
          <w:szCs w:val="30"/>
        </w:rPr>
        <w:t>承担市生态环境局和县委、县政府交办的其他任务。</w:t>
      </w:r>
    </w:p>
    <w:p w14:paraId="3F55C0E4">
      <w:pPr>
        <w:spacing w:before="265" w:line="343" w:lineRule="auto"/>
        <w:ind w:left="33" w:right="20" w:firstLine="474"/>
        <w:rPr>
          <w:rFonts w:ascii="仿宋" w:hAnsi="仿宋" w:eastAsia="仿宋" w:cs="仿宋"/>
          <w:sz w:val="30"/>
          <w:szCs w:val="30"/>
        </w:rPr>
      </w:pPr>
      <w:r>
        <w:rPr>
          <w:rFonts w:ascii="仿宋" w:hAnsi="仿宋" w:eastAsia="仿宋" w:cs="仿宋"/>
          <w:spacing w:val="-5"/>
          <w:sz w:val="30"/>
          <w:szCs w:val="30"/>
        </w:rPr>
        <w:t>2、负责本辖区内重点污染源在线监控系统现场监督</w:t>
      </w:r>
      <w:r>
        <w:rPr>
          <w:rFonts w:ascii="仿宋" w:hAnsi="仿宋" w:eastAsia="仿宋" w:cs="仿宋"/>
          <w:spacing w:val="-6"/>
          <w:sz w:val="30"/>
          <w:szCs w:val="30"/>
        </w:rPr>
        <w:t>管理；负</w:t>
      </w:r>
      <w:r>
        <w:rPr>
          <w:rFonts w:ascii="仿宋" w:hAnsi="仿宋" w:eastAsia="仿宋" w:cs="仿宋"/>
          <w:sz w:val="30"/>
          <w:szCs w:val="30"/>
        </w:rPr>
        <w:t xml:space="preserve"> </w:t>
      </w:r>
      <w:r>
        <w:rPr>
          <w:rFonts w:ascii="仿宋" w:hAnsi="仿宋" w:eastAsia="仿宋" w:cs="仿宋"/>
          <w:spacing w:val="-3"/>
          <w:sz w:val="30"/>
          <w:szCs w:val="30"/>
        </w:rPr>
        <w:t>责受理和办理生态环境保护举报（信访</w:t>
      </w:r>
      <w:r>
        <w:rPr>
          <w:rFonts w:ascii="仿宋" w:hAnsi="仿宋" w:eastAsia="仿宋" w:cs="仿宋"/>
          <w:spacing w:val="-18"/>
          <w:sz w:val="30"/>
          <w:szCs w:val="30"/>
        </w:rPr>
        <w:t>），</w:t>
      </w:r>
      <w:r>
        <w:rPr>
          <w:rFonts w:ascii="仿宋" w:hAnsi="仿宋" w:eastAsia="仿宋" w:cs="仿宋"/>
          <w:spacing w:val="-3"/>
          <w:sz w:val="30"/>
          <w:szCs w:val="30"/>
        </w:rPr>
        <w:t>负责生态环境</w:t>
      </w:r>
      <w:r>
        <w:rPr>
          <w:rFonts w:ascii="仿宋" w:hAnsi="仿宋" w:eastAsia="仿宋" w:cs="仿宋"/>
          <w:spacing w:val="-4"/>
          <w:sz w:val="30"/>
          <w:szCs w:val="30"/>
        </w:rPr>
        <w:t>信访维</w:t>
      </w:r>
      <w:r>
        <w:rPr>
          <w:rFonts w:ascii="仿宋" w:hAnsi="仿宋" w:eastAsia="仿宋" w:cs="仿宋"/>
          <w:sz w:val="30"/>
          <w:szCs w:val="30"/>
        </w:rPr>
        <w:t xml:space="preserve"> </w:t>
      </w:r>
      <w:r>
        <w:rPr>
          <w:rFonts w:ascii="仿宋" w:hAnsi="仿宋" w:eastAsia="仿宋" w:cs="仿宋"/>
          <w:spacing w:val="-4"/>
          <w:sz w:val="30"/>
          <w:szCs w:val="30"/>
        </w:rPr>
        <w:t>稳事件的现场调查处置工作；负责环境县级执法事项违法</w:t>
      </w:r>
      <w:r>
        <w:rPr>
          <w:rFonts w:ascii="仿宋" w:hAnsi="仿宋" w:eastAsia="仿宋" w:cs="仿宋"/>
          <w:spacing w:val="-5"/>
          <w:sz w:val="30"/>
          <w:szCs w:val="30"/>
        </w:rPr>
        <w:t>案件调</w:t>
      </w:r>
      <w:r>
        <w:rPr>
          <w:rFonts w:ascii="仿宋" w:hAnsi="仿宋" w:eastAsia="仿宋" w:cs="仿宋"/>
          <w:sz w:val="30"/>
          <w:szCs w:val="30"/>
        </w:rPr>
        <w:t xml:space="preserve"> </w:t>
      </w:r>
      <w:r>
        <w:rPr>
          <w:rFonts w:ascii="仿宋" w:hAnsi="仿宋" w:eastAsia="仿宋" w:cs="仿宋"/>
          <w:spacing w:val="-3"/>
          <w:sz w:val="30"/>
          <w:szCs w:val="30"/>
        </w:rPr>
        <w:t>查处理；负责组织协调生态环境保护县级跨部门联合执法行动。</w:t>
      </w:r>
    </w:p>
    <w:p w14:paraId="3FA0CF46">
      <w:pPr>
        <w:spacing w:before="267" w:line="302" w:lineRule="auto"/>
        <w:ind w:left="33" w:right="69" w:firstLine="476"/>
        <w:rPr>
          <w:rFonts w:ascii="仿宋" w:hAnsi="仿宋" w:eastAsia="仿宋" w:cs="仿宋"/>
          <w:sz w:val="30"/>
          <w:szCs w:val="30"/>
        </w:rPr>
      </w:pPr>
      <w:r>
        <w:rPr>
          <w:rFonts w:ascii="仿宋" w:hAnsi="仿宋" w:eastAsia="仿宋" w:cs="仿宋"/>
          <w:spacing w:val="-5"/>
          <w:sz w:val="30"/>
          <w:szCs w:val="30"/>
        </w:rPr>
        <w:t>3、负责本辖区生态环境质量监测、执法监测</w:t>
      </w:r>
      <w:r>
        <w:rPr>
          <w:rFonts w:ascii="仿宋" w:hAnsi="仿宋" w:eastAsia="仿宋" w:cs="仿宋"/>
          <w:spacing w:val="-6"/>
          <w:sz w:val="30"/>
          <w:szCs w:val="30"/>
        </w:rPr>
        <w:t>、污染源监测和</w:t>
      </w:r>
      <w:r>
        <w:rPr>
          <w:rFonts w:ascii="仿宋" w:hAnsi="仿宋" w:eastAsia="仿宋" w:cs="仿宋"/>
          <w:sz w:val="30"/>
          <w:szCs w:val="30"/>
        </w:rPr>
        <w:t xml:space="preserve"> </w:t>
      </w:r>
      <w:r>
        <w:rPr>
          <w:rFonts w:ascii="仿宋" w:hAnsi="仿宋" w:eastAsia="仿宋" w:cs="仿宋"/>
          <w:spacing w:val="-1"/>
          <w:sz w:val="30"/>
          <w:szCs w:val="30"/>
        </w:rPr>
        <w:t>应急监测；负责辖区内生态文明示范县创建。</w:t>
      </w:r>
    </w:p>
    <w:p w14:paraId="7173C004">
      <w:pPr>
        <w:spacing w:before="259" w:line="364" w:lineRule="auto"/>
        <w:ind w:left="33" w:firstLine="470"/>
        <w:rPr>
          <w:rFonts w:ascii="仿宋" w:hAnsi="仿宋" w:eastAsia="仿宋" w:cs="仿宋"/>
          <w:sz w:val="30"/>
          <w:szCs w:val="30"/>
        </w:rPr>
      </w:pPr>
      <w:r>
        <w:rPr>
          <w:rFonts w:ascii="仿宋" w:hAnsi="仿宋" w:eastAsia="仿宋" w:cs="仿宋"/>
          <w:spacing w:val="-3"/>
          <w:sz w:val="30"/>
          <w:szCs w:val="30"/>
        </w:rPr>
        <w:t>4、承担辖区内固体废物、化学品、持久性有机物、重金属、</w:t>
      </w:r>
      <w:r>
        <w:rPr>
          <w:rFonts w:ascii="仿宋" w:hAnsi="仿宋" w:eastAsia="仿宋" w:cs="仿宋"/>
          <w:spacing w:val="16"/>
          <w:sz w:val="30"/>
          <w:szCs w:val="30"/>
        </w:rPr>
        <w:t xml:space="preserve"> </w:t>
      </w:r>
      <w:r>
        <w:rPr>
          <w:rFonts w:ascii="仿宋" w:hAnsi="仿宋" w:eastAsia="仿宋" w:cs="仿宋"/>
          <w:spacing w:val="-4"/>
          <w:sz w:val="30"/>
          <w:szCs w:val="30"/>
        </w:rPr>
        <w:t>电磁辐射源等年度调查技术工作；承担企业固体废物、化学</w:t>
      </w:r>
      <w:r>
        <w:rPr>
          <w:rFonts w:ascii="仿宋" w:hAnsi="仿宋" w:eastAsia="仿宋" w:cs="仿宋"/>
          <w:spacing w:val="-5"/>
          <w:sz w:val="30"/>
          <w:szCs w:val="30"/>
        </w:rPr>
        <w:t>品等</w:t>
      </w:r>
      <w:r>
        <w:rPr>
          <w:rFonts w:ascii="仿宋" w:hAnsi="仿宋" w:eastAsia="仿宋" w:cs="仿宋"/>
          <w:sz w:val="30"/>
          <w:szCs w:val="30"/>
        </w:rPr>
        <w:t xml:space="preserve"> </w:t>
      </w:r>
      <w:r>
        <w:rPr>
          <w:rFonts w:ascii="仿宋" w:hAnsi="仿宋" w:eastAsia="仿宋" w:cs="仿宋"/>
          <w:spacing w:val="-4"/>
          <w:sz w:val="30"/>
          <w:szCs w:val="30"/>
        </w:rPr>
        <w:t>污染防治技术的指导与服务工作；参与危险（固体）废物、</w:t>
      </w:r>
      <w:r>
        <w:rPr>
          <w:rFonts w:ascii="仿宋" w:hAnsi="仿宋" w:eastAsia="仿宋" w:cs="仿宋"/>
          <w:spacing w:val="-5"/>
          <w:sz w:val="30"/>
          <w:szCs w:val="30"/>
        </w:rPr>
        <w:t>重金</w:t>
      </w:r>
      <w:r>
        <w:rPr>
          <w:rFonts w:ascii="仿宋" w:hAnsi="仿宋" w:eastAsia="仿宋" w:cs="仿宋"/>
          <w:sz w:val="30"/>
          <w:szCs w:val="30"/>
        </w:rPr>
        <w:t xml:space="preserve"> </w:t>
      </w:r>
      <w:r>
        <w:rPr>
          <w:rFonts w:ascii="仿宋" w:hAnsi="仿宋" w:eastAsia="仿宋" w:cs="仿宋"/>
          <w:spacing w:val="-4"/>
          <w:sz w:val="30"/>
          <w:szCs w:val="30"/>
        </w:rPr>
        <w:t>属、辐射事故应急与调查技术工作；承担废弃电器电子产品</w:t>
      </w:r>
      <w:r>
        <w:rPr>
          <w:rFonts w:ascii="仿宋" w:hAnsi="仿宋" w:eastAsia="仿宋" w:cs="仿宋"/>
          <w:spacing w:val="-5"/>
          <w:sz w:val="30"/>
          <w:szCs w:val="30"/>
        </w:rPr>
        <w:t>拆解</w:t>
      </w:r>
      <w:r>
        <w:rPr>
          <w:rFonts w:ascii="仿宋" w:hAnsi="仿宋" w:eastAsia="仿宋" w:cs="仿宋"/>
          <w:sz w:val="30"/>
          <w:szCs w:val="30"/>
        </w:rPr>
        <w:t xml:space="preserve"> </w:t>
      </w:r>
      <w:r>
        <w:rPr>
          <w:rFonts w:ascii="仿宋" w:hAnsi="仿宋" w:eastAsia="仿宋" w:cs="仿宋"/>
          <w:spacing w:val="-4"/>
          <w:sz w:val="30"/>
          <w:szCs w:val="30"/>
        </w:rPr>
        <w:t>技术审查和电子废物环境管理相关技术指导与服务工作。承</w:t>
      </w:r>
      <w:r>
        <w:rPr>
          <w:rFonts w:ascii="仿宋" w:hAnsi="仿宋" w:eastAsia="仿宋" w:cs="仿宋"/>
          <w:spacing w:val="-5"/>
          <w:sz w:val="30"/>
          <w:szCs w:val="30"/>
        </w:rPr>
        <w:t>担辖</w:t>
      </w:r>
      <w:r>
        <w:rPr>
          <w:rFonts w:ascii="仿宋" w:hAnsi="仿宋" w:eastAsia="仿宋" w:cs="仿宋"/>
          <w:sz w:val="30"/>
          <w:szCs w:val="30"/>
        </w:rPr>
        <w:t xml:space="preserve"> </w:t>
      </w:r>
      <w:r>
        <w:rPr>
          <w:rFonts w:ascii="仿宋" w:hAnsi="仿宋" w:eastAsia="仿宋" w:cs="仿宋"/>
          <w:spacing w:val="-4"/>
          <w:sz w:val="30"/>
          <w:szCs w:val="30"/>
        </w:rPr>
        <w:t>区内主要污染物排污权有偿使用和指标储备相关技术性、事</w:t>
      </w:r>
      <w:r>
        <w:rPr>
          <w:rFonts w:ascii="仿宋" w:hAnsi="仿宋" w:eastAsia="仿宋" w:cs="仿宋"/>
          <w:spacing w:val="-5"/>
          <w:sz w:val="30"/>
          <w:szCs w:val="30"/>
        </w:rPr>
        <w:t>务性</w:t>
      </w:r>
      <w:r>
        <w:rPr>
          <w:rFonts w:ascii="仿宋" w:hAnsi="仿宋" w:eastAsia="仿宋" w:cs="仿宋"/>
          <w:sz w:val="30"/>
          <w:szCs w:val="30"/>
        </w:rPr>
        <w:t xml:space="preserve"> </w:t>
      </w:r>
      <w:r>
        <w:rPr>
          <w:rFonts w:ascii="仿宋" w:hAnsi="仿宋" w:eastAsia="仿宋" w:cs="仿宋"/>
          <w:spacing w:val="-4"/>
          <w:sz w:val="30"/>
          <w:szCs w:val="30"/>
        </w:rPr>
        <w:t>工作。承担辖区内生态环境数据资源建设、信息系统及基础</w:t>
      </w:r>
      <w:r>
        <w:rPr>
          <w:rFonts w:ascii="仿宋" w:hAnsi="仿宋" w:eastAsia="仿宋" w:cs="仿宋"/>
          <w:spacing w:val="-5"/>
          <w:sz w:val="30"/>
          <w:szCs w:val="30"/>
        </w:rPr>
        <w:t>设备</w:t>
      </w:r>
      <w:r>
        <w:rPr>
          <w:rFonts w:ascii="仿宋" w:hAnsi="仿宋" w:eastAsia="仿宋" w:cs="仿宋"/>
          <w:sz w:val="30"/>
          <w:szCs w:val="30"/>
        </w:rPr>
        <w:t xml:space="preserve"> </w:t>
      </w:r>
      <w:r>
        <w:rPr>
          <w:rFonts w:ascii="仿宋" w:hAnsi="仿宋" w:eastAsia="仿宋" w:cs="仿宋"/>
          <w:spacing w:val="-4"/>
          <w:sz w:val="30"/>
          <w:szCs w:val="30"/>
        </w:rPr>
        <w:t>设施的管理运维工作，提供网络安全与信息化技术支持和服</w:t>
      </w:r>
      <w:r>
        <w:rPr>
          <w:rFonts w:ascii="仿宋" w:hAnsi="仿宋" w:eastAsia="仿宋" w:cs="仿宋"/>
          <w:spacing w:val="-5"/>
          <w:sz w:val="30"/>
          <w:szCs w:val="30"/>
        </w:rPr>
        <w:t>务保</w:t>
      </w:r>
    </w:p>
    <w:p w14:paraId="18CBF03C">
      <w:pPr>
        <w:spacing w:line="364" w:lineRule="auto"/>
        <w:rPr>
          <w:rFonts w:ascii="仿宋" w:hAnsi="仿宋" w:eastAsia="仿宋" w:cs="仿宋"/>
          <w:sz w:val="30"/>
          <w:szCs w:val="30"/>
        </w:rPr>
        <w:sectPr>
          <w:pgSz w:w="11906" w:h="16839"/>
          <w:pgMar w:top="1431" w:right="1730" w:bottom="0" w:left="1785" w:header="0" w:footer="0" w:gutter="0"/>
          <w:cols w:space="720" w:num="1"/>
        </w:sectPr>
      </w:pPr>
    </w:p>
    <w:p w14:paraId="7A63CE6C">
      <w:pPr>
        <w:spacing w:before="170" w:line="382" w:lineRule="auto"/>
        <w:ind w:left="33" w:right="95" w:firstLine="16"/>
        <w:rPr>
          <w:rFonts w:ascii="仿宋" w:hAnsi="仿宋" w:eastAsia="仿宋" w:cs="仿宋"/>
          <w:sz w:val="30"/>
          <w:szCs w:val="30"/>
        </w:rPr>
      </w:pPr>
      <w:r>
        <w:rPr>
          <w:rFonts w:ascii="仿宋" w:hAnsi="仿宋" w:eastAsia="仿宋" w:cs="仿宋"/>
          <w:spacing w:val="-5"/>
          <w:sz w:val="30"/>
          <w:szCs w:val="30"/>
        </w:rPr>
        <w:t>障。承担为机关行政审批、行政许可和综合执法等工作提供技术</w:t>
      </w:r>
      <w:r>
        <w:rPr>
          <w:rFonts w:ascii="仿宋" w:hAnsi="仿宋" w:eastAsia="仿宋" w:cs="仿宋"/>
          <w:spacing w:val="9"/>
          <w:sz w:val="30"/>
          <w:szCs w:val="30"/>
        </w:rPr>
        <w:t xml:space="preserve"> </w:t>
      </w:r>
      <w:r>
        <w:rPr>
          <w:rFonts w:ascii="仿宋" w:hAnsi="仿宋" w:eastAsia="仿宋" w:cs="仿宋"/>
          <w:spacing w:val="-1"/>
          <w:sz w:val="30"/>
          <w:szCs w:val="30"/>
        </w:rPr>
        <w:t>支撑和事务性工作。承办上级交办的其他事项。</w:t>
      </w:r>
    </w:p>
    <w:p w14:paraId="6E2F6D64">
      <w:pPr>
        <w:spacing w:line="225" w:lineRule="auto"/>
        <w:ind w:left="659"/>
        <w:outlineLvl w:val="1"/>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87"/>
          <w:sz w:val="31"/>
          <w:szCs w:val="31"/>
        </w:rPr>
        <w:t xml:space="preserve"> </w:t>
      </w:r>
      <w:r>
        <w:rPr>
          <w:rFonts w:ascii="楷体" w:hAnsi="楷体" w:eastAsia="楷体" w:cs="楷体"/>
          <w:b/>
          <w:bCs/>
          <w:spacing w:val="-3"/>
          <w:sz w:val="31"/>
          <w:szCs w:val="31"/>
        </w:rPr>
        <w:t>二）机构设置</w:t>
      </w:r>
    </w:p>
    <w:p w14:paraId="61F3D9B2">
      <w:pPr>
        <w:spacing w:before="309" w:line="370" w:lineRule="auto"/>
        <w:ind w:left="33" w:right="95" w:firstLine="602"/>
        <w:jc w:val="both"/>
        <w:rPr>
          <w:rFonts w:ascii="仿宋" w:hAnsi="仿宋" w:eastAsia="仿宋" w:cs="仿宋"/>
          <w:sz w:val="30"/>
          <w:szCs w:val="30"/>
        </w:rPr>
      </w:pPr>
      <w:r>
        <w:rPr>
          <w:rFonts w:ascii="仿宋" w:hAnsi="仿宋" w:eastAsia="仿宋" w:cs="仿宋"/>
          <w:spacing w:val="7"/>
          <w:sz w:val="30"/>
          <w:szCs w:val="30"/>
        </w:rPr>
        <w:t>岳阳市生态环境局平江分局预算包括局机关本级决算及所</w:t>
      </w:r>
      <w:r>
        <w:rPr>
          <w:rFonts w:ascii="仿宋" w:hAnsi="仿宋" w:eastAsia="仿宋" w:cs="仿宋"/>
          <w:spacing w:val="8"/>
          <w:sz w:val="30"/>
          <w:szCs w:val="30"/>
        </w:rPr>
        <w:t xml:space="preserve"> </w:t>
      </w:r>
      <w:r>
        <w:rPr>
          <w:rFonts w:ascii="仿宋" w:hAnsi="仿宋" w:eastAsia="仿宋" w:cs="仿宋"/>
          <w:spacing w:val="-4"/>
          <w:sz w:val="30"/>
          <w:szCs w:val="30"/>
        </w:rPr>
        <w:t>属二级机构（根据财政预算管理制度，所属二级机构由岳</w:t>
      </w:r>
      <w:r>
        <w:rPr>
          <w:rFonts w:ascii="仿宋" w:hAnsi="仿宋" w:eastAsia="仿宋" w:cs="仿宋"/>
          <w:spacing w:val="-5"/>
          <w:sz w:val="30"/>
          <w:szCs w:val="30"/>
        </w:rPr>
        <w:t>阳市生</w:t>
      </w:r>
      <w:r>
        <w:rPr>
          <w:rFonts w:ascii="仿宋" w:hAnsi="仿宋" w:eastAsia="仿宋" w:cs="仿宋"/>
          <w:sz w:val="30"/>
          <w:szCs w:val="30"/>
        </w:rPr>
        <w:t xml:space="preserve"> </w:t>
      </w:r>
      <w:r>
        <w:rPr>
          <w:rFonts w:ascii="仿宋" w:hAnsi="仿宋" w:eastAsia="仿宋" w:cs="仿宋"/>
          <w:spacing w:val="-2"/>
          <w:sz w:val="30"/>
          <w:szCs w:val="30"/>
        </w:rPr>
        <w:t>态环境局平江分局统一预算</w:t>
      </w:r>
      <w:r>
        <w:rPr>
          <w:rFonts w:ascii="仿宋" w:hAnsi="仿宋" w:eastAsia="仿宋" w:cs="仿宋"/>
          <w:spacing w:val="21"/>
          <w:sz w:val="30"/>
          <w:szCs w:val="30"/>
        </w:rPr>
        <w:t>），</w:t>
      </w:r>
      <w:r>
        <w:rPr>
          <w:rFonts w:ascii="仿宋" w:hAnsi="仿宋" w:eastAsia="仿宋" w:cs="仿宋"/>
          <w:spacing w:val="-2"/>
          <w:sz w:val="30"/>
          <w:szCs w:val="30"/>
        </w:rPr>
        <w:t>平江分局现有编制数</w:t>
      </w:r>
      <w:r>
        <w:rPr>
          <w:rFonts w:ascii="仿宋" w:hAnsi="仿宋" w:eastAsia="仿宋" w:cs="仿宋"/>
          <w:spacing w:val="-55"/>
          <w:sz w:val="30"/>
          <w:szCs w:val="30"/>
        </w:rPr>
        <w:t xml:space="preserve"> </w:t>
      </w:r>
      <w:r>
        <w:rPr>
          <w:rFonts w:ascii="仿宋" w:hAnsi="仿宋" w:eastAsia="仿宋" w:cs="仿宋"/>
          <w:spacing w:val="-2"/>
          <w:sz w:val="30"/>
          <w:szCs w:val="30"/>
        </w:rPr>
        <w:t>77</w:t>
      </w:r>
      <w:r>
        <w:rPr>
          <w:rFonts w:ascii="仿宋" w:hAnsi="仿宋" w:eastAsia="仿宋" w:cs="仿宋"/>
          <w:spacing w:val="-50"/>
          <w:sz w:val="30"/>
          <w:szCs w:val="30"/>
        </w:rPr>
        <w:t xml:space="preserve"> </w:t>
      </w:r>
      <w:r>
        <w:rPr>
          <w:rFonts w:ascii="仿宋" w:hAnsi="仿宋" w:eastAsia="仿宋" w:cs="仿宋"/>
          <w:spacing w:val="-2"/>
          <w:sz w:val="30"/>
          <w:szCs w:val="30"/>
        </w:rPr>
        <w:t>人。平</w:t>
      </w:r>
      <w:r>
        <w:rPr>
          <w:rFonts w:ascii="仿宋" w:hAnsi="仿宋" w:eastAsia="仿宋" w:cs="仿宋"/>
          <w:sz w:val="30"/>
          <w:szCs w:val="30"/>
        </w:rPr>
        <w:t xml:space="preserve"> </w:t>
      </w:r>
      <w:r>
        <w:rPr>
          <w:rFonts w:ascii="仿宋" w:hAnsi="仿宋" w:eastAsia="仿宋" w:cs="仿宋"/>
          <w:spacing w:val="-7"/>
          <w:sz w:val="30"/>
          <w:szCs w:val="30"/>
        </w:rPr>
        <w:t>江分局“三定</w:t>
      </w:r>
      <w:r>
        <w:rPr>
          <w:rFonts w:ascii="仿宋" w:hAnsi="仿宋" w:eastAsia="仿宋" w:cs="仿宋"/>
          <w:spacing w:val="-99"/>
          <w:sz w:val="30"/>
          <w:szCs w:val="30"/>
        </w:rPr>
        <w:t xml:space="preserve"> </w:t>
      </w:r>
      <w:r>
        <w:rPr>
          <w:rFonts w:ascii="仿宋" w:hAnsi="仿宋" w:eastAsia="仿宋" w:cs="仿宋"/>
          <w:spacing w:val="-7"/>
          <w:sz w:val="30"/>
          <w:szCs w:val="30"/>
        </w:rPr>
        <w:t>”设立</w:t>
      </w:r>
      <w:r>
        <w:rPr>
          <w:rFonts w:ascii="仿宋" w:hAnsi="仿宋" w:eastAsia="仿宋" w:cs="仿宋"/>
          <w:spacing w:val="-64"/>
          <w:sz w:val="30"/>
          <w:szCs w:val="30"/>
        </w:rPr>
        <w:t xml:space="preserve"> </w:t>
      </w:r>
      <w:r>
        <w:rPr>
          <w:rFonts w:ascii="仿宋" w:hAnsi="仿宋" w:eastAsia="仿宋" w:cs="仿宋"/>
          <w:spacing w:val="-7"/>
          <w:sz w:val="30"/>
          <w:szCs w:val="30"/>
        </w:rPr>
        <w:t>4</w:t>
      </w:r>
      <w:r>
        <w:rPr>
          <w:rFonts w:ascii="仿宋" w:hAnsi="仿宋" w:eastAsia="仿宋" w:cs="仿宋"/>
          <w:spacing w:val="-56"/>
          <w:sz w:val="30"/>
          <w:szCs w:val="30"/>
        </w:rPr>
        <w:t xml:space="preserve"> </w:t>
      </w:r>
      <w:r>
        <w:rPr>
          <w:rFonts w:ascii="仿宋" w:hAnsi="仿宋" w:eastAsia="仿宋" w:cs="仿宋"/>
          <w:spacing w:val="-7"/>
          <w:sz w:val="30"/>
          <w:szCs w:val="30"/>
        </w:rPr>
        <w:t>个机构：市生态环境局平江分局机关、岳</w:t>
      </w:r>
      <w:r>
        <w:rPr>
          <w:rFonts w:ascii="仿宋" w:hAnsi="仿宋" w:eastAsia="仿宋" w:cs="仿宋"/>
          <w:sz w:val="30"/>
          <w:szCs w:val="30"/>
        </w:rPr>
        <w:t xml:space="preserve"> </w:t>
      </w:r>
      <w:r>
        <w:rPr>
          <w:rFonts w:ascii="仿宋" w:hAnsi="仿宋" w:eastAsia="仿宋" w:cs="仿宋"/>
          <w:spacing w:val="-4"/>
          <w:sz w:val="30"/>
          <w:szCs w:val="30"/>
        </w:rPr>
        <w:t>阳市平江生态环境保护综合行政执法大队、岳阳市平江生</w:t>
      </w:r>
      <w:r>
        <w:rPr>
          <w:rFonts w:ascii="仿宋" w:hAnsi="仿宋" w:eastAsia="仿宋" w:cs="仿宋"/>
          <w:spacing w:val="-5"/>
          <w:sz w:val="30"/>
          <w:szCs w:val="30"/>
        </w:rPr>
        <w:t>态环境</w:t>
      </w:r>
      <w:r>
        <w:rPr>
          <w:rFonts w:ascii="仿宋" w:hAnsi="仿宋" w:eastAsia="仿宋" w:cs="仿宋"/>
          <w:sz w:val="30"/>
          <w:szCs w:val="30"/>
        </w:rPr>
        <w:t xml:space="preserve"> </w:t>
      </w:r>
      <w:r>
        <w:rPr>
          <w:rFonts w:ascii="仿宋" w:hAnsi="仿宋" w:eastAsia="仿宋" w:cs="仿宋"/>
          <w:spacing w:val="-2"/>
          <w:sz w:val="30"/>
          <w:szCs w:val="30"/>
        </w:rPr>
        <w:t>监测站、岳阳市平江生态环境事务中心。</w:t>
      </w:r>
    </w:p>
    <w:p w14:paraId="2A834D14">
      <w:pPr>
        <w:spacing w:before="12" w:line="226" w:lineRule="auto"/>
        <w:ind w:left="672"/>
        <w:outlineLvl w:val="2"/>
        <w:rPr>
          <w:rFonts w:ascii="黑体" w:hAnsi="黑体" w:eastAsia="黑体" w:cs="黑体"/>
          <w:sz w:val="31"/>
          <w:szCs w:val="31"/>
        </w:rPr>
      </w:pPr>
      <w:r>
        <w:rPr>
          <w:rFonts w:ascii="黑体" w:hAnsi="黑体" w:eastAsia="黑体" w:cs="黑体"/>
          <w:spacing w:val="8"/>
          <w:sz w:val="31"/>
          <w:szCs w:val="31"/>
        </w:rPr>
        <w:t>二、一般公共预算支出情况</w:t>
      </w:r>
    </w:p>
    <w:p w14:paraId="75292105">
      <w:pPr>
        <w:spacing w:before="261" w:line="222" w:lineRule="auto"/>
        <w:ind w:left="659"/>
        <w:outlineLvl w:val="1"/>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一）基本支出情况</w:t>
      </w:r>
    </w:p>
    <w:p w14:paraId="2F1EB6E5">
      <w:pPr>
        <w:spacing w:before="246" w:line="370" w:lineRule="auto"/>
        <w:ind w:left="33" w:right="18" w:firstLine="594"/>
        <w:jc w:val="both"/>
        <w:rPr>
          <w:rFonts w:ascii="仿宋" w:hAnsi="仿宋" w:eastAsia="仿宋" w:cs="仿宋"/>
          <w:sz w:val="30"/>
          <w:szCs w:val="30"/>
        </w:rPr>
      </w:pPr>
      <w:r>
        <w:rPr>
          <w:rFonts w:hint="eastAsia" w:ascii="仿宋" w:hAnsi="仿宋" w:eastAsia="仿宋" w:cs="仿宋"/>
          <w:sz w:val="30"/>
          <w:szCs w:val="30"/>
          <w:lang w:eastAsia="zh-CN"/>
        </w:rPr>
        <w:t>2024</w:t>
      </w:r>
      <w:r>
        <w:rPr>
          <w:rFonts w:ascii="仿宋" w:hAnsi="仿宋" w:eastAsia="仿宋" w:cs="仿宋"/>
          <w:spacing w:val="-31"/>
          <w:sz w:val="30"/>
          <w:szCs w:val="30"/>
        </w:rPr>
        <w:t xml:space="preserve"> </w:t>
      </w:r>
      <w:r>
        <w:rPr>
          <w:rFonts w:ascii="仿宋" w:hAnsi="仿宋" w:eastAsia="仿宋" w:cs="仿宋"/>
          <w:sz w:val="30"/>
          <w:szCs w:val="30"/>
        </w:rPr>
        <w:t>年基本支出年初预算数为</w:t>
      </w:r>
      <w:r>
        <w:rPr>
          <w:rFonts w:ascii="仿宋" w:hAnsi="仿宋" w:eastAsia="仿宋" w:cs="仿宋"/>
          <w:spacing w:val="-36"/>
          <w:sz w:val="30"/>
          <w:szCs w:val="30"/>
        </w:rPr>
        <w:t xml:space="preserve"> </w:t>
      </w:r>
      <w:r>
        <w:rPr>
          <w:rFonts w:hint="eastAsia" w:ascii="仿宋" w:hAnsi="仿宋" w:eastAsia="仿宋" w:cs="仿宋"/>
          <w:sz w:val="30"/>
          <w:szCs w:val="30"/>
          <w:lang w:val="en-US" w:eastAsia="zh-CN"/>
        </w:rPr>
        <w:t>1370.97</w:t>
      </w:r>
      <w:r>
        <w:rPr>
          <w:rFonts w:ascii="仿宋" w:hAnsi="仿宋" w:eastAsia="仿宋" w:cs="仿宋"/>
          <w:sz w:val="30"/>
          <w:szCs w:val="30"/>
        </w:rPr>
        <w:t xml:space="preserve">万元，决算实际支 </w:t>
      </w:r>
      <w:r>
        <w:rPr>
          <w:rFonts w:ascii="仿宋" w:hAnsi="仿宋" w:eastAsia="仿宋" w:cs="仿宋"/>
          <w:spacing w:val="-13"/>
          <w:sz w:val="30"/>
          <w:szCs w:val="30"/>
        </w:rPr>
        <w:t>出数为</w:t>
      </w:r>
      <w:r>
        <w:rPr>
          <w:rFonts w:ascii="仿宋" w:hAnsi="仿宋" w:eastAsia="仿宋" w:cs="仿宋"/>
          <w:spacing w:val="-36"/>
          <w:sz w:val="30"/>
          <w:szCs w:val="30"/>
        </w:rPr>
        <w:t xml:space="preserve"> </w:t>
      </w:r>
      <w:r>
        <w:rPr>
          <w:rFonts w:hint="eastAsia" w:ascii="仿宋" w:hAnsi="仿宋" w:eastAsia="仿宋" w:cs="仿宋"/>
          <w:spacing w:val="-13"/>
          <w:sz w:val="30"/>
          <w:szCs w:val="30"/>
          <w:lang w:val="en-US" w:eastAsia="zh-CN"/>
        </w:rPr>
        <w:t>1409.41</w:t>
      </w:r>
      <w:r>
        <w:rPr>
          <w:rFonts w:ascii="仿宋" w:hAnsi="仿宋" w:eastAsia="仿宋" w:cs="仿宋"/>
          <w:spacing w:val="-52"/>
          <w:sz w:val="30"/>
          <w:szCs w:val="30"/>
        </w:rPr>
        <w:t xml:space="preserve"> </w:t>
      </w:r>
      <w:r>
        <w:rPr>
          <w:rFonts w:ascii="仿宋" w:hAnsi="仿宋" w:eastAsia="仿宋" w:cs="仿宋"/>
          <w:spacing w:val="-13"/>
          <w:sz w:val="30"/>
          <w:szCs w:val="30"/>
        </w:rPr>
        <w:t>万元。其中：人员经费</w:t>
      </w:r>
      <w:r>
        <w:rPr>
          <w:rFonts w:ascii="仿宋" w:hAnsi="仿宋" w:eastAsia="仿宋" w:cs="仿宋"/>
          <w:spacing w:val="-43"/>
          <w:sz w:val="30"/>
          <w:szCs w:val="30"/>
        </w:rPr>
        <w:t xml:space="preserve"> </w:t>
      </w:r>
      <w:r>
        <w:rPr>
          <w:rFonts w:hint="eastAsia" w:ascii="仿宋" w:hAnsi="仿宋" w:eastAsia="仿宋" w:cs="仿宋"/>
          <w:spacing w:val="-13"/>
          <w:sz w:val="30"/>
          <w:szCs w:val="30"/>
          <w:lang w:val="en-US" w:eastAsia="zh-CN"/>
        </w:rPr>
        <w:t>1195.00</w:t>
      </w:r>
      <w:r>
        <w:rPr>
          <w:rFonts w:ascii="仿宋" w:hAnsi="仿宋" w:eastAsia="仿宋" w:cs="仿宋"/>
          <w:spacing w:val="-52"/>
          <w:sz w:val="30"/>
          <w:szCs w:val="30"/>
        </w:rPr>
        <w:t xml:space="preserve"> </w:t>
      </w:r>
      <w:r>
        <w:rPr>
          <w:rFonts w:ascii="仿宋" w:hAnsi="仿宋" w:eastAsia="仿宋" w:cs="仿宋"/>
          <w:spacing w:val="-13"/>
          <w:sz w:val="30"/>
          <w:szCs w:val="30"/>
        </w:rPr>
        <w:t>万元，主要包括：</w:t>
      </w:r>
      <w:r>
        <w:rPr>
          <w:rFonts w:ascii="仿宋" w:hAnsi="仿宋" w:eastAsia="仿宋" w:cs="仿宋"/>
          <w:sz w:val="30"/>
          <w:szCs w:val="30"/>
        </w:rPr>
        <w:t xml:space="preserve"> </w:t>
      </w:r>
      <w:r>
        <w:rPr>
          <w:rFonts w:ascii="仿宋" w:hAnsi="仿宋" w:eastAsia="仿宋" w:cs="仿宋"/>
          <w:spacing w:val="-4"/>
          <w:sz w:val="30"/>
          <w:szCs w:val="30"/>
        </w:rPr>
        <w:t>基本工资、津贴补贴、奖金、绩效工资、机关事业单位基</w:t>
      </w:r>
      <w:r>
        <w:rPr>
          <w:rFonts w:ascii="仿宋" w:hAnsi="仿宋" w:eastAsia="仿宋" w:cs="仿宋"/>
          <w:spacing w:val="-5"/>
          <w:sz w:val="30"/>
          <w:szCs w:val="30"/>
        </w:rPr>
        <w:t>本养老</w:t>
      </w:r>
      <w:r>
        <w:rPr>
          <w:rFonts w:ascii="仿宋" w:hAnsi="仿宋" w:eastAsia="仿宋" w:cs="仿宋"/>
          <w:sz w:val="30"/>
          <w:szCs w:val="30"/>
        </w:rPr>
        <w:t xml:space="preserve"> </w:t>
      </w:r>
      <w:r>
        <w:rPr>
          <w:rFonts w:ascii="仿宋" w:hAnsi="仿宋" w:eastAsia="仿宋" w:cs="仿宋"/>
          <w:spacing w:val="-4"/>
          <w:sz w:val="30"/>
          <w:szCs w:val="30"/>
        </w:rPr>
        <w:t>保险缴费、职工基本医疗保险缴费、其他社会保障缴费、</w:t>
      </w:r>
      <w:r>
        <w:rPr>
          <w:rFonts w:ascii="仿宋" w:hAnsi="仿宋" w:eastAsia="仿宋" w:cs="仿宋"/>
          <w:spacing w:val="-5"/>
          <w:sz w:val="30"/>
          <w:szCs w:val="30"/>
        </w:rPr>
        <w:t>住房公</w:t>
      </w:r>
      <w:r>
        <w:rPr>
          <w:rFonts w:ascii="仿宋" w:hAnsi="仿宋" w:eastAsia="仿宋" w:cs="仿宋"/>
          <w:sz w:val="30"/>
          <w:szCs w:val="30"/>
        </w:rPr>
        <w:t xml:space="preserve"> </w:t>
      </w:r>
      <w:r>
        <w:rPr>
          <w:rFonts w:ascii="仿宋" w:hAnsi="仿宋" w:eastAsia="仿宋" w:cs="仿宋"/>
          <w:spacing w:val="-7"/>
          <w:sz w:val="30"/>
          <w:szCs w:val="30"/>
        </w:rPr>
        <w:t>积金、其他工资福利支出等；公用经费</w:t>
      </w:r>
      <w:r>
        <w:rPr>
          <w:rFonts w:ascii="仿宋" w:hAnsi="仿宋" w:eastAsia="仿宋" w:cs="仿宋"/>
          <w:spacing w:val="-61"/>
          <w:sz w:val="30"/>
          <w:szCs w:val="30"/>
        </w:rPr>
        <w:t xml:space="preserve"> </w:t>
      </w:r>
      <w:r>
        <w:rPr>
          <w:rFonts w:hint="eastAsia" w:ascii="仿宋" w:hAnsi="仿宋" w:eastAsia="仿宋" w:cs="仿宋"/>
          <w:spacing w:val="-7"/>
          <w:sz w:val="30"/>
          <w:szCs w:val="30"/>
          <w:lang w:val="en-US" w:eastAsia="zh-CN"/>
        </w:rPr>
        <w:t>214.41</w:t>
      </w:r>
      <w:r>
        <w:rPr>
          <w:rFonts w:ascii="仿宋" w:hAnsi="仿宋" w:eastAsia="仿宋" w:cs="仿宋"/>
          <w:spacing w:val="-55"/>
          <w:sz w:val="30"/>
          <w:szCs w:val="30"/>
        </w:rPr>
        <w:t xml:space="preserve"> </w:t>
      </w:r>
      <w:r>
        <w:rPr>
          <w:rFonts w:ascii="仿宋" w:hAnsi="仿宋" w:eastAsia="仿宋" w:cs="仿宋"/>
          <w:spacing w:val="-7"/>
          <w:sz w:val="30"/>
          <w:szCs w:val="30"/>
        </w:rPr>
        <w:t>万元，</w:t>
      </w:r>
      <w:r>
        <w:rPr>
          <w:rFonts w:ascii="仿宋" w:hAnsi="仿宋" w:eastAsia="仿宋" w:cs="仿宋"/>
          <w:spacing w:val="-8"/>
          <w:sz w:val="30"/>
          <w:szCs w:val="30"/>
        </w:rPr>
        <w:t>主要包括：</w:t>
      </w:r>
      <w:r>
        <w:rPr>
          <w:rFonts w:ascii="仿宋" w:hAnsi="仿宋" w:eastAsia="仿宋" w:cs="仿宋"/>
          <w:sz w:val="30"/>
          <w:szCs w:val="30"/>
        </w:rPr>
        <w:t xml:space="preserve"> </w:t>
      </w:r>
      <w:r>
        <w:rPr>
          <w:rFonts w:ascii="仿宋" w:hAnsi="仿宋" w:eastAsia="仿宋" w:cs="仿宋"/>
          <w:spacing w:val="-4"/>
          <w:sz w:val="30"/>
          <w:szCs w:val="30"/>
        </w:rPr>
        <w:t>办公费、邮电费、差旅费、培训费、工会经费、其他商品</w:t>
      </w:r>
      <w:r>
        <w:rPr>
          <w:rFonts w:ascii="仿宋" w:hAnsi="仿宋" w:eastAsia="仿宋" w:cs="仿宋"/>
          <w:spacing w:val="-5"/>
          <w:sz w:val="30"/>
          <w:szCs w:val="30"/>
        </w:rPr>
        <w:t>和服务</w:t>
      </w:r>
      <w:r>
        <w:rPr>
          <w:rFonts w:ascii="仿宋" w:hAnsi="仿宋" w:eastAsia="仿宋" w:cs="仿宋"/>
          <w:sz w:val="30"/>
          <w:szCs w:val="30"/>
        </w:rPr>
        <w:t xml:space="preserve"> </w:t>
      </w:r>
      <w:r>
        <w:rPr>
          <w:rFonts w:ascii="仿宋" w:hAnsi="仿宋" w:eastAsia="仿宋" w:cs="仿宋"/>
          <w:spacing w:val="-5"/>
          <w:sz w:val="30"/>
          <w:szCs w:val="30"/>
        </w:rPr>
        <w:t>支出等。</w:t>
      </w:r>
    </w:p>
    <w:p w14:paraId="677A555D">
      <w:pPr>
        <w:spacing w:before="14" w:line="223" w:lineRule="auto"/>
        <w:ind w:left="659"/>
        <w:outlineLvl w:val="1"/>
        <w:rPr>
          <w:rFonts w:ascii="楷体" w:hAnsi="楷体" w:eastAsia="楷体" w:cs="楷体"/>
          <w:sz w:val="31"/>
          <w:szCs w:val="31"/>
        </w:rPr>
      </w:pPr>
      <w:r>
        <w:rPr>
          <w:rFonts w:ascii="楷体" w:hAnsi="楷体" w:eastAsia="楷体" w:cs="楷体"/>
          <w:b/>
          <w:bCs/>
          <w:spacing w:val="-9"/>
          <w:sz w:val="31"/>
          <w:szCs w:val="31"/>
        </w:rPr>
        <w:t>（</w:t>
      </w:r>
      <w:r>
        <w:rPr>
          <w:rFonts w:ascii="楷体" w:hAnsi="楷体" w:eastAsia="楷体" w:cs="楷体"/>
          <w:spacing w:val="-86"/>
          <w:sz w:val="31"/>
          <w:szCs w:val="31"/>
        </w:rPr>
        <w:t xml:space="preserve"> </w:t>
      </w:r>
      <w:r>
        <w:rPr>
          <w:rFonts w:ascii="楷体" w:hAnsi="楷体" w:eastAsia="楷体" w:cs="楷体"/>
          <w:b/>
          <w:bCs/>
          <w:spacing w:val="-9"/>
          <w:sz w:val="31"/>
          <w:szCs w:val="31"/>
        </w:rPr>
        <w:t>二）项</w:t>
      </w:r>
      <w:r>
        <w:rPr>
          <w:rFonts w:ascii="楷体" w:hAnsi="楷体" w:eastAsia="楷体" w:cs="楷体"/>
          <w:spacing w:val="-81"/>
          <w:sz w:val="31"/>
          <w:szCs w:val="31"/>
        </w:rPr>
        <w:t xml:space="preserve"> </w:t>
      </w:r>
      <w:r>
        <w:rPr>
          <w:rFonts w:ascii="楷体" w:hAnsi="楷体" w:eastAsia="楷体" w:cs="楷体"/>
          <w:b/>
          <w:bCs/>
          <w:spacing w:val="-9"/>
          <w:sz w:val="31"/>
          <w:szCs w:val="31"/>
        </w:rPr>
        <w:t>目支出情况</w:t>
      </w:r>
    </w:p>
    <w:p w14:paraId="34020A6F">
      <w:pPr>
        <w:spacing w:before="248" w:line="369" w:lineRule="auto"/>
        <w:ind w:left="33" w:firstLine="595"/>
        <w:rPr>
          <w:rFonts w:ascii="仿宋" w:hAnsi="仿宋" w:eastAsia="仿宋" w:cs="仿宋"/>
          <w:sz w:val="30"/>
          <w:szCs w:val="30"/>
        </w:rPr>
      </w:pPr>
      <w:r>
        <w:rPr>
          <w:rFonts w:hint="eastAsia" w:ascii="仿宋" w:hAnsi="仿宋" w:eastAsia="仿宋" w:cs="仿宋"/>
          <w:spacing w:val="-4"/>
          <w:sz w:val="30"/>
          <w:szCs w:val="30"/>
          <w:lang w:eastAsia="zh-CN"/>
        </w:rPr>
        <w:t>2024</w:t>
      </w:r>
      <w:r>
        <w:rPr>
          <w:rFonts w:ascii="仿宋" w:hAnsi="仿宋" w:eastAsia="仿宋" w:cs="仿宋"/>
          <w:spacing w:val="-44"/>
          <w:sz w:val="30"/>
          <w:szCs w:val="30"/>
        </w:rPr>
        <w:t xml:space="preserve"> </w:t>
      </w:r>
      <w:r>
        <w:rPr>
          <w:rFonts w:ascii="仿宋" w:hAnsi="仿宋" w:eastAsia="仿宋" w:cs="仿宋"/>
          <w:spacing w:val="-4"/>
          <w:sz w:val="30"/>
          <w:szCs w:val="30"/>
        </w:rPr>
        <w:t>年项目支出年初预算数为</w:t>
      </w:r>
      <w:r>
        <w:rPr>
          <w:rFonts w:hint="eastAsia" w:ascii="仿宋" w:hAnsi="仿宋" w:eastAsia="仿宋" w:cs="仿宋"/>
          <w:spacing w:val="-43"/>
          <w:sz w:val="30"/>
          <w:szCs w:val="30"/>
          <w:lang w:val="en-US" w:eastAsia="zh-CN"/>
        </w:rPr>
        <w:t>168.73</w:t>
      </w:r>
      <w:r>
        <w:rPr>
          <w:rFonts w:ascii="仿宋" w:hAnsi="仿宋" w:eastAsia="仿宋" w:cs="仿宋"/>
          <w:spacing w:val="-52"/>
          <w:sz w:val="30"/>
          <w:szCs w:val="30"/>
        </w:rPr>
        <w:t xml:space="preserve"> </w:t>
      </w:r>
      <w:r>
        <w:rPr>
          <w:rFonts w:ascii="仿宋" w:hAnsi="仿宋" w:eastAsia="仿宋" w:cs="仿宋"/>
          <w:spacing w:val="-4"/>
          <w:sz w:val="30"/>
          <w:szCs w:val="30"/>
        </w:rPr>
        <w:t>万元，决算实际支出</w:t>
      </w:r>
      <w:r>
        <w:rPr>
          <w:rFonts w:ascii="仿宋" w:hAnsi="仿宋" w:eastAsia="仿宋" w:cs="仿宋"/>
          <w:sz w:val="30"/>
          <w:szCs w:val="30"/>
        </w:rPr>
        <w:t xml:space="preserve"> </w:t>
      </w:r>
      <w:r>
        <w:rPr>
          <w:rFonts w:ascii="仿宋" w:hAnsi="仿宋" w:eastAsia="仿宋" w:cs="仿宋"/>
          <w:spacing w:val="-7"/>
          <w:sz w:val="30"/>
          <w:szCs w:val="30"/>
        </w:rPr>
        <w:t>数为</w:t>
      </w:r>
      <w:r>
        <w:rPr>
          <w:rFonts w:ascii="仿宋" w:hAnsi="仿宋" w:eastAsia="仿宋" w:cs="仿宋"/>
          <w:spacing w:val="-47"/>
          <w:sz w:val="30"/>
          <w:szCs w:val="30"/>
        </w:rPr>
        <w:t xml:space="preserve"> </w:t>
      </w:r>
      <w:r>
        <w:rPr>
          <w:rFonts w:hint="eastAsia" w:ascii="仿宋" w:hAnsi="仿宋" w:eastAsia="仿宋" w:cs="仿宋"/>
          <w:spacing w:val="-7"/>
          <w:sz w:val="30"/>
          <w:szCs w:val="30"/>
          <w:lang w:val="en-US" w:eastAsia="zh-CN"/>
        </w:rPr>
        <w:t>891.33</w:t>
      </w:r>
      <w:r>
        <w:rPr>
          <w:rFonts w:ascii="仿宋" w:hAnsi="仿宋" w:eastAsia="仿宋" w:cs="仿宋"/>
          <w:spacing w:val="-54"/>
          <w:sz w:val="30"/>
          <w:szCs w:val="30"/>
        </w:rPr>
        <w:t xml:space="preserve"> </w:t>
      </w:r>
      <w:r>
        <w:rPr>
          <w:rFonts w:ascii="仿宋" w:hAnsi="仿宋" w:eastAsia="仿宋" w:cs="仿宋"/>
          <w:spacing w:val="-7"/>
          <w:sz w:val="30"/>
          <w:szCs w:val="30"/>
        </w:rPr>
        <w:t>万元。主要用于业务工作经费，办案费，环境监测、</w:t>
      </w:r>
    </w:p>
    <w:p w14:paraId="13AFCA2A">
      <w:pPr>
        <w:spacing w:line="369" w:lineRule="auto"/>
        <w:rPr>
          <w:rFonts w:ascii="仿宋" w:hAnsi="仿宋" w:eastAsia="仿宋" w:cs="仿宋"/>
          <w:sz w:val="30"/>
          <w:szCs w:val="30"/>
        </w:rPr>
        <w:sectPr>
          <w:pgSz w:w="11906" w:h="16839"/>
          <w:pgMar w:top="1431" w:right="1703" w:bottom="0" w:left="1785" w:header="0" w:footer="0" w:gutter="0"/>
          <w:cols w:space="720" w:num="1"/>
        </w:sectPr>
      </w:pPr>
    </w:p>
    <w:p w14:paraId="73048985">
      <w:pPr>
        <w:spacing w:before="231" w:line="371" w:lineRule="auto"/>
        <w:ind w:left="86" w:right="40" w:hanging="44"/>
        <w:rPr>
          <w:rFonts w:ascii="仿宋" w:hAnsi="仿宋" w:eastAsia="仿宋" w:cs="仿宋"/>
          <w:sz w:val="30"/>
          <w:szCs w:val="30"/>
        </w:rPr>
      </w:pPr>
      <w:r>
        <w:rPr>
          <w:rFonts w:ascii="仿宋" w:hAnsi="仿宋" w:eastAsia="仿宋" w:cs="仿宋"/>
          <w:spacing w:val="-5"/>
          <w:sz w:val="30"/>
          <w:szCs w:val="30"/>
        </w:rPr>
        <w:t>监控及监察能力建设，环境监察、监测等运行经费，专项资金项</w:t>
      </w:r>
      <w:r>
        <w:rPr>
          <w:rFonts w:ascii="仿宋" w:hAnsi="仿宋" w:eastAsia="仿宋" w:cs="仿宋"/>
          <w:spacing w:val="17"/>
          <w:sz w:val="30"/>
          <w:szCs w:val="30"/>
        </w:rPr>
        <w:t xml:space="preserve"> </w:t>
      </w:r>
      <w:r>
        <w:rPr>
          <w:rFonts w:ascii="仿宋" w:hAnsi="仿宋" w:eastAsia="仿宋" w:cs="仿宋"/>
          <w:spacing w:val="-15"/>
          <w:sz w:val="30"/>
          <w:szCs w:val="30"/>
        </w:rPr>
        <w:t>目等方面。</w:t>
      </w:r>
    </w:p>
    <w:p w14:paraId="761611A9">
      <w:pPr>
        <w:spacing w:before="9" w:line="227" w:lineRule="auto"/>
        <w:ind w:left="672"/>
        <w:outlineLvl w:val="2"/>
        <w:rPr>
          <w:rFonts w:ascii="黑体" w:hAnsi="黑体" w:eastAsia="黑体" w:cs="黑体"/>
          <w:sz w:val="31"/>
          <w:szCs w:val="31"/>
        </w:rPr>
      </w:pPr>
      <w:r>
        <w:rPr>
          <w:rFonts w:ascii="黑体" w:hAnsi="黑体" w:eastAsia="黑体" w:cs="黑体"/>
          <w:spacing w:val="8"/>
          <w:sz w:val="31"/>
          <w:szCs w:val="31"/>
        </w:rPr>
        <w:t>二、政府性基金预算支出情况</w:t>
      </w:r>
    </w:p>
    <w:p w14:paraId="782E8722">
      <w:pPr>
        <w:spacing w:before="245" w:line="220" w:lineRule="auto"/>
        <w:ind w:left="628"/>
        <w:rPr>
          <w:rFonts w:ascii="仿宋" w:hAnsi="仿宋" w:eastAsia="仿宋" w:cs="仿宋"/>
          <w:sz w:val="30"/>
          <w:szCs w:val="30"/>
        </w:rPr>
      </w:pPr>
      <w:r>
        <w:rPr>
          <w:rFonts w:hint="eastAsia" w:ascii="仿宋" w:hAnsi="仿宋" w:eastAsia="仿宋" w:cs="仿宋"/>
          <w:spacing w:val="-3"/>
          <w:sz w:val="30"/>
          <w:szCs w:val="30"/>
          <w:lang w:eastAsia="zh-CN"/>
        </w:rPr>
        <w:t>2024</w:t>
      </w:r>
      <w:r>
        <w:rPr>
          <w:rFonts w:ascii="仿宋" w:hAnsi="仿宋" w:eastAsia="仿宋" w:cs="仿宋"/>
          <w:spacing w:val="-37"/>
          <w:sz w:val="30"/>
          <w:szCs w:val="30"/>
        </w:rPr>
        <w:t xml:space="preserve"> </w:t>
      </w:r>
      <w:r>
        <w:rPr>
          <w:rFonts w:ascii="仿宋" w:hAnsi="仿宋" w:eastAsia="仿宋" w:cs="仿宋"/>
          <w:spacing w:val="-3"/>
          <w:sz w:val="30"/>
          <w:szCs w:val="30"/>
        </w:rPr>
        <w:t>年无政府性基金预算支出情况。</w:t>
      </w:r>
    </w:p>
    <w:p w14:paraId="7E594A09">
      <w:pPr>
        <w:spacing w:before="257" w:line="227" w:lineRule="auto"/>
        <w:ind w:left="673"/>
        <w:outlineLvl w:val="2"/>
        <w:rPr>
          <w:rFonts w:ascii="黑体" w:hAnsi="黑体" w:eastAsia="黑体" w:cs="黑体"/>
          <w:sz w:val="31"/>
          <w:szCs w:val="31"/>
        </w:rPr>
      </w:pPr>
      <w:r>
        <w:rPr>
          <w:rFonts w:ascii="黑体" w:hAnsi="黑体" w:eastAsia="黑体" w:cs="黑体"/>
          <w:spacing w:val="8"/>
          <w:sz w:val="31"/>
          <w:szCs w:val="31"/>
        </w:rPr>
        <w:t>三、国有资本经营预算支出情况</w:t>
      </w:r>
    </w:p>
    <w:p w14:paraId="2F60A46E">
      <w:pPr>
        <w:spacing w:before="181" w:line="222" w:lineRule="auto"/>
        <w:ind w:left="628"/>
        <w:rPr>
          <w:rFonts w:ascii="仿宋" w:hAnsi="仿宋" w:eastAsia="仿宋" w:cs="仿宋"/>
          <w:sz w:val="30"/>
          <w:szCs w:val="30"/>
        </w:rPr>
      </w:pPr>
      <w:r>
        <w:rPr>
          <w:rFonts w:hint="eastAsia" w:ascii="仿宋" w:hAnsi="仿宋" w:eastAsia="仿宋" w:cs="仿宋"/>
          <w:spacing w:val="-3"/>
          <w:sz w:val="30"/>
          <w:szCs w:val="30"/>
          <w:lang w:eastAsia="zh-CN"/>
        </w:rPr>
        <w:t>2024</w:t>
      </w:r>
      <w:r>
        <w:rPr>
          <w:rFonts w:ascii="仿宋" w:hAnsi="仿宋" w:eastAsia="仿宋" w:cs="仿宋"/>
          <w:spacing w:val="-34"/>
          <w:sz w:val="30"/>
          <w:szCs w:val="30"/>
        </w:rPr>
        <w:t xml:space="preserve"> </w:t>
      </w:r>
      <w:r>
        <w:rPr>
          <w:rFonts w:ascii="仿宋" w:hAnsi="仿宋" w:eastAsia="仿宋" w:cs="仿宋"/>
          <w:spacing w:val="-3"/>
          <w:sz w:val="30"/>
          <w:szCs w:val="30"/>
        </w:rPr>
        <w:t>年无国有资本经营预算支出情况。</w:t>
      </w:r>
    </w:p>
    <w:p w14:paraId="18BAEA7F">
      <w:pPr>
        <w:spacing w:before="341" w:line="227" w:lineRule="auto"/>
        <w:ind w:left="686"/>
        <w:outlineLvl w:val="2"/>
        <w:rPr>
          <w:rFonts w:ascii="黑体" w:hAnsi="黑体" w:eastAsia="黑体" w:cs="黑体"/>
          <w:sz w:val="31"/>
          <w:szCs w:val="31"/>
        </w:rPr>
      </w:pPr>
      <w:r>
        <w:rPr>
          <w:rFonts w:ascii="黑体" w:hAnsi="黑体" w:eastAsia="黑体" w:cs="黑体"/>
          <w:spacing w:val="7"/>
          <w:sz w:val="31"/>
          <w:szCs w:val="31"/>
        </w:rPr>
        <w:t>四、社会保险基金预算支出情况</w:t>
      </w:r>
    </w:p>
    <w:p w14:paraId="29F9F631">
      <w:pPr>
        <w:spacing w:before="182" w:line="221" w:lineRule="auto"/>
        <w:ind w:left="628"/>
        <w:rPr>
          <w:rFonts w:ascii="仿宋" w:hAnsi="仿宋" w:eastAsia="仿宋" w:cs="仿宋"/>
          <w:sz w:val="30"/>
          <w:szCs w:val="30"/>
        </w:rPr>
      </w:pPr>
      <w:r>
        <w:rPr>
          <w:rFonts w:hint="eastAsia" w:ascii="仿宋" w:hAnsi="仿宋" w:eastAsia="仿宋" w:cs="仿宋"/>
          <w:spacing w:val="-3"/>
          <w:sz w:val="30"/>
          <w:szCs w:val="30"/>
          <w:lang w:eastAsia="zh-CN"/>
        </w:rPr>
        <w:t>2024</w:t>
      </w:r>
      <w:r>
        <w:rPr>
          <w:rFonts w:ascii="仿宋" w:hAnsi="仿宋" w:eastAsia="仿宋" w:cs="仿宋"/>
          <w:spacing w:val="-34"/>
          <w:sz w:val="30"/>
          <w:szCs w:val="30"/>
        </w:rPr>
        <w:t xml:space="preserve"> </w:t>
      </w:r>
      <w:r>
        <w:rPr>
          <w:rFonts w:ascii="仿宋" w:hAnsi="仿宋" w:eastAsia="仿宋" w:cs="仿宋"/>
          <w:spacing w:val="-3"/>
          <w:sz w:val="30"/>
          <w:szCs w:val="30"/>
        </w:rPr>
        <w:t>年无社会保险基金预算支出情况。</w:t>
      </w:r>
    </w:p>
    <w:p w14:paraId="1C60E099">
      <w:pPr>
        <w:spacing w:before="340" w:line="226" w:lineRule="auto"/>
        <w:ind w:left="677"/>
        <w:outlineLvl w:val="2"/>
        <w:rPr>
          <w:rFonts w:ascii="黑体" w:hAnsi="黑体" w:eastAsia="黑体" w:cs="黑体"/>
          <w:sz w:val="31"/>
          <w:szCs w:val="31"/>
        </w:rPr>
      </w:pPr>
      <w:r>
        <w:rPr>
          <w:rFonts w:ascii="黑体" w:hAnsi="黑体" w:eastAsia="黑体" w:cs="黑体"/>
          <w:spacing w:val="8"/>
          <w:sz w:val="31"/>
          <w:szCs w:val="31"/>
        </w:rPr>
        <w:t>六、部门整体支出绩效情况</w:t>
      </w:r>
    </w:p>
    <w:p w14:paraId="2B5ACEED">
      <w:pPr>
        <w:spacing w:before="183" w:line="222" w:lineRule="auto"/>
        <w:ind w:left="638"/>
        <w:rPr>
          <w:rFonts w:ascii="仿宋" w:hAnsi="仿宋" w:eastAsia="仿宋" w:cs="仿宋"/>
          <w:sz w:val="30"/>
          <w:szCs w:val="30"/>
        </w:rPr>
      </w:pPr>
      <w:r>
        <w:rPr>
          <w:rFonts w:ascii="仿宋" w:hAnsi="仿宋" w:eastAsia="仿宋" w:cs="仿宋"/>
          <w:spacing w:val="-3"/>
          <w:sz w:val="30"/>
          <w:szCs w:val="30"/>
        </w:rPr>
        <w:t>（一）部门资金情况分析</w:t>
      </w:r>
    </w:p>
    <w:p w14:paraId="1A09492F">
      <w:pPr>
        <w:spacing w:before="264" w:line="384" w:lineRule="auto"/>
        <w:ind w:left="33" w:right="98" w:firstLine="610"/>
        <w:jc w:val="both"/>
        <w:rPr>
          <w:rFonts w:ascii="仿宋" w:hAnsi="仿宋" w:eastAsia="仿宋" w:cs="仿宋"/>
          <w:sz w:val="30"/>
          <w:szCs w:val="30"/>
        </w:rPr>
      </w:pPr>
      <w:r>
        <w:rPr>
          <w:rFonts w:ascii="仿宋" w:hAnsi="仿宋" w:eastAsia="仿宋" w:cs="仿宋"/>
          <w:spacing w:val="-4"/>
          <w:sz w:val="30"/>
          <w:szCs w:val="30"/>
        </w:rPr>
        <w:t>我局</w:t>
      </w:r>
      <w:r>
        <w:rPr>
          <w:rFonts w:ascii="仿宋" w:hAnsi="仿宋" w:eastAsia="仿宋" w:cs="仿宋"/>
          <w:spacing w:val="-49"/>
          <w:sz w:val="30"/>
          <w:szCs w:val="30"/>
        </w:rPr>
        <w:t xml:space="preserve"> </w:t>
      </w:r>
      <w:r>
        <w:rPr>
          <w:rFonts w:hint="eastAsia" w:ascii="仿宋" w:hAnsi="仿宋" w:eastAsia="仿宋" w:cs="仿宋"/>
          <w:spacing w:val="-4"/>
          <w:sz w:val="30"/>
          <w:szCs w:val="30"/>
          <w:lang w:eastAsia="zh-CN"/>
        </w:rPr>
        <w:t>2024</w:t>
      </w:r>
      <w:r>
        <w:rPr>
          <w:rFonts w:ascii="仿宋" w:hAnsi="仿宋" w:eastAsia="仿宋" w:cs="仿宋"/>
          <w:spacing w:val="-51"/>
          <w:sz w:val="30"/>
          <w:szCs w:val="30"/>
        </w:rPr>
        <w:t xml:space="preserve"> </w:t>
      </w:r>
      <w:r>
        <w:rPr>
          <w:rFonts w:ascii="仿宋" w:hAnsi="仿宋" w:eastAsia="仿宋" w:cs="仿宋"/>
          <w:spacing w:val="-4"/>
          <w:sz w:val="30"/>
          <w:szCs w:val="30"/>
        </w:rPr>
        <w:t>年资金总额</w:t>
      </w:r>
      <w:r>
        <w:rPr>
          <w:rFonts w:ascii="仿宋" w:hAnsi="仿宋" w:eastAsia="仿宋" w:cs="仿宋"/>
          <w:spacing w:val="-59"/>
          <w:sz w:val="30"/>
          <w:szCs w:val="30"/>
        </w:rPr>
        <w:t xml:space="preserve"> </w:t>
      </w:r>
      <w:r>
        <w:rPr>
          <w:rFonts w:hint="eastAsia" w:ascii="仿宋" w:hAnsi="仿宋" w:eastAsia="仿宋" w:cs="仿宋"/>
          <w:spacing w:val="-4"/>
          <w:sz w:val="30"/>
          <w:szCs w:val="30"/>
          <w:lang w:val="en-US" w:eastAsia="zh-CN"/>
        </w:rPr>
        <w:t>2300.74</w:t>
      </w:r>
      <w:r>
        <w:rPr>
          <w:rFonts w:ascii="仿宋" w:hAnsi="仿宋" w:eastAsia="仿宋" w:cs="仿宋"/>
          <w:spacing w:val="-4"/>
          <w:sz w:val="30"/>
          <w:szCs w:val="30"/>
        </w:rPr>
        <w:t>万元，专项经费实行专款专</w:t>
      </w:r>
      <w:r>
        <w:rPr>
          <w:rFonts w:ascii="仿宋" w:hAnsi="仿宋" w:eastAsia="仿宋" w:cs="仿宋"/>
          <w:sz w:val="30"/>
          <w:szCs w:val="30"/>
        </w:rPr>
        <w:t xml:space="preserve"> </w:t>
      </w:r>
      <w:r>
        <w:rPr>
          <w:rFonts w:ascii="仿宋" w:hAnsi="仿宋" w:eastAsia="仿宋" w:cs="仿宋"/>
          <w:spacing w:val="-1"/>
          <w:sz w:val="30"/>
          <w:szCs w:val="30"/>
        </w:rPr>
        <w:t>用，严格按照相关规定支付，资金支付合规合法，资金使用率</w:t>
      </w:r>
      <w:r>
        <w:rPr>
          <w:rFonts w:ascii="仿宋" w:hAnsi="仿宋" w:eastAsia="仿宋" w:cs="仿宋"/>
          <w:spacing w:val="3"/>
          <w:sz w:val="30"/>
          <w:szCs w:val="30"/>
        </w:rPr>
        <w:t xml:space="preserve">  </w:t>
      </w:r>
      <w:r>
        <w:rPr>
          <w:rFonts w:ascii="仿宋" w:hAnsi="仿宋" w:eastAsia="仿宋" w:cs="仿宋"/>
          <w:spacing w:val="-4"/>
          <w:sz w:val="30"/>
          <w:szCs w:val="30"/>
        </w:rPr>
        <w:t>100%。</w:t>
      </w:r>
    </w:p>
    <w:p w14:paraId="5D4700F7">
      <w:pPr>
        <w:spacing w:before="1" w:line="221" w:lineRule="auto"/>
        <w:ind w:left="638"/>
        <w:rPr>
          <w:rFonts w:ascii="仿宋" w:hAnsi="仿宋" w:eastAsia="仿宋" w:cs="仿宋"/>
          <w:sz w:val="30"/>
          <w:szCs w:val="30"/>
        </w:rPr>
      </w:pPr>
      <w:r>
        <w:rPr>
          <w:rFonts w:ascii="仿宋" w:hAnsi="仿宋" w:eastAsia="仿宋" w:cs="仿宋"/>
          <w:spacing w:val="-2"/>
          <w:sz w:val="30"/>
          <w:szCs w:val="30"/>
        </w:rPr>
        <w:t>（二）项目绩效指标完成情况分析</w:t>
      </w:r>
    </w:p>
    <w:p w14:paraId="28D6EDBF">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一、生态环境基本状况</w:t>
      </w:r>
    </w:p>
    <w:p w14:paraId="466ABE7E">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1.空气环境状况。县城区空气质量有效监测天数共3</w:t>
      </w:r>
      <w:r>
        <w:rPr>
          <w:rFonts w:hint="eastAsia" w:ascii="仿宋" w:hAnsi="仿宋" w:eastAsia="仿宋" w:cs="仿宋"/>
          <w:spacing w:val="-4"/>
          <w:sz w:val="30"/>
          <w:szCs w:val="30"/>
          <w:lang w:val="en-US" w:eastAsia="zh-CN"/>
        </w:rPr>
        <w:t>66</w:t>
      </w:r>
      <w:r>
        <w:rPr>
          <w:rFonts w:hint="default" w:ascii="仿宋" w:hAnsi="仿宋" w:eastAsia="仿宋" w:cs="仿宋"/>
          <w:spacing w:val="-4"/>
          <w:sz w:val="30"/>
          <w:szCs w:val="30"/>
          <w:lang w:val="en-US" w:eastAsia="zh-CN"/>
        </w:rPr>
        <w:t>天，综合指数为2.</w:t>
      </w:r>
      <w:r>
        <w:rPr>
          <w:rFonts w:hint="eastAsia" w:ascii="仿宋" w:hAnsi="仿宋" w:eastAsia="仿宋" w:cs="仿宋"/>
          <w:spacing w:val="-4"/>
          <w:sz w:val="30"/>
          <w:szCs w:val="30"/>
          <w:lang w:val="en-US" w:eastAsia="zh-CN"/>
        </w:rPr>
        <w:t>99</w:t>
      </w:r>
      <w:r>
        <w:rPr>
          <w:rFonts w:hint="default" w:ascii="仿宋" w:hAnsi="仿宋" w:eastAsia="仿宋" w:cs="仿宋"/>
          <w:spacing w:val="-4"/>
          <w:sz w:val="30"/>
          <w:szCs w:val="30"/>
          <w:lang w:val="en-US" w:eastAsia="zh-CN"/>
        </w:rPr>
        <w:t>。其中：优为1</w:t>
      </w:r>
      <w:r>
        <w:rPr>
          <w:rFonts w:hint="eastAsia" w:ascii="仿宋" w:hAnsi="仿宋" w:eastAsia="仿宋" w:cs="仿宋"/>
          <w:spacing w:val="-4"/>
          <w:sz w:val="30"/>
          <w:szCs w:val="30"/>
          <w:lang w:val="en-US" w:eastAsia="zh-CN"/>
        </w:rPr>
        <w:t>52</w:t>
      </w:r>
      <w:r>
        <w:rPr>
          <w:rFonts w:hint="default" w:ascii="仿宋" w:hAnsi="仿宋" w:eastAsia="仿宋" w:cs="仿宋"/>
          <w:spacing w:val="-4"/>
          <w:sz w:val="30"/>
          <w:szCs w:val="30"/>
          <w:lang w:val="en-US" w:eastAsia="zh-CN"/>
        </w:rPr>
        <w:t>天，良为1</w:t>
      </w:r>
      <w:r>
        <w:rPr>
          <w:rFonts w:hint="eastAsia" w:ascii="仿宋" w:hAnsi="仿宋" w:eastAsia="仿宋" w:cs="仿宋"/>
          <w:spacing w:val="-4"/>
          <w:sz w:val="30"/>
          <w:szCs w:val="30"/>
          <w:lang w:val="en-US" w:eastAsia="zh-CN"/>
        </w:rPr>
        <w:t>96</w:t>
      </w:r>
      <w:r>
        <w:rPr>
          <w:rFonts w:hint="default" w:ascii="仿宋" w:hAnsi="仿宋" w:eastAsia="仿宋" w:cs="仿宋"/>
          <w:spacing w:val="-4"/>
          <w:sz w:val="30"/>
          <w:szCs w:val="30"/>
          <w:lang w:val="en-US" w:eastAsia="zh-CN"/>
        </w:rPr>
        <w:t>天，轻度及以上污染1</w:t>
      </w:r>
      <w:r>
        <w:rPr>
          <w:rFonts w:hint="eastAsia" w:ascii="仿宋" w:hAnsi="仿宋" w:eastAsia="仿宋" w:cs="仿宋"/>
          <w:spacing w:val="-4"/>
          <w:sz w:val="30"/>
          <w:szCs w:val="30"/>
          <w:lang w:val="en-US" w:eastAsia="zh-CN"/>
        </w:rPr>
        <w:t>8</w:t>
      </w:r>
      <w:r>
        <w:rPr>
          <w:rFonts w:hint="default" w:ascii="仿宋" w:hAnsi="仿宋" w:eastAsia="仿宋" w:cs="仿宋"/>
          <w:spacing w:val="-4"/>
          <w:sz w:val="30"/>
          <w:szCs w:val="30"/>
          <w:lang w:val="en-US" w:eastAsia="zh-CN"/>
        </w:rPr>
        <w:t>天，优良天数比率为9</w:t>
      </w:r>
      <w:r>
        <w:rPr>
          <w:rFonts w:hint="eastAsia" w:ascii="仿宋" w:hAnsi="仿宋" w:eastAsia="仿宋" w:cs="仿宋"/>
          <w:spacing w:val="-4"/>
          <w:sz w:val="30"/>
          <w:szCs w:val="30"/>
          <w:lang w:val="en-US" w:eastAsia="zh-CN"/>
        </w:rPr>
        <w:t>5.1</w:t>
      </w:r>
      <w:r>
        <w:rPr>
          <w:rFonts w:hint="default" w:ascii="仿宋" w:hAnsi="仿宋" w:eastAsia="仿宋" w:cs="仿宋"/>
          <w:spacing w:val="-4"/>
          <w:sz w:val="30"/>
          <w:szCs w:val="30"/>
          <w:lang w:val="en-US" w:eastAsia="zh-CN"/>
        </w:rPr>
        <w:t>%，较上年同期</w:t>
      </w:r>
      <w:r>
        <w:rPr>
          <w:rFonts w:hint="eastAsia" w:ascii="仿宋" w:hAnsi="仿宋" w:eastAsia="仿宋" w:cs="仿宋"/>
          <w:spacing w:val="-4"/>
          <w:sz w:val="30"/>
          <w:szCs w:val="30"/>
          <w:lang w:val="en-US" w:eastAsia="zh-CN"/>
        </w:rPr>
        <w:t>提升0.7</w:t>
      </w:r>
      <w:r>
        <w:rPr>
          <w:rFonts w:hint="default" w:ascii="仿宋" w:hAnsi="仿宋" w:eastAsia="仿宋" w:cs="仿宋"/>
          <w:spacing w:val="-4"/>
          <w:sz w:val="30"/>
          <w:szCs w:val="30"/>
          <w:lang w:val="en-US" w:eastAsia="zh-CN"/>
        </w:rPr>
        <w:t>%</w:t>
      </w:r>
      <w:r>
        <w:rPr>
          <w:rFonts w:hint="eastAsia" w:ascii="仿宋" w:hAnsi="仿宋" w:eastAsia="仿宋" w:cs="仿宋"/>
          <w:spacing w:val="-4"/>
          <w:sz w:val="30"/>
          <w:szCs w:val="30"/>
          <w:lang w:val="en-US" w:eastAsia="zh-CN"/>
        </w:rPr>
        <w:t>。其中：细颗粒物（PM2.5）平均浓度为29.3微克/立方米，</w:t>
      </w:r>
      <w:r>
        <w:rPr>
          <w:rFonts w:hint="default" w:ascii="仿宋" w:hAnsi="仿宋" w:eastAsia="仿宋" w:cs="仿宋"/>
          <w:spacing w:val="-4"/>
          <w:sz w:val="30"/>
          <w:szCs w:val="30"/>
          <w:lang w:val="en-US" w:eastAsia="zh-CN"/>
        </w:rPr>
        <w:t>较上年同期</w:t>
      </w:r>
      <w:r>
        <w:rPr>
          <w:rFonts w:hint="eastAsia" w:ascii="仿宋" w:hAnsi="仿宋" w:eastAsia="仿宋" w:cs="仿宋"/>
          <w:spacing w:val="-4"/>
          <w:sz w:val="30"/>
          <w:szCs w:val="30"/>
          <w:lang w:val="en-US" w:eastAsia="zh-CN"/>
        </w:rPr>
        <w:t>改善5.9</w:t>
      </w:r>
      <w:r>
        <w:rPr>
          <w:rFonts w:hint="default" w:ascii="仿宋" w:hAnsi="仿宋" w:eastAsia="仿宋" w:cs="仿宋"/>
          <w:spacing w:val="-4"/>
          <w:sz w:val="30"/>
          <w:szCs w:val="30"/>
          <w:lang w:val="en-US" w:eastAsia="zh-CN"/>
        </w:rPr>
        <w:t>%</w:t>
      </w:r>
      <w:r>
        <w:rPr>
          <w:rFonts w:hint="eastAsia" w:ascii="仿宋" w:hAnsi="仿宋" w:eastAsia="仿宋" w:cs="仿宋"/>
          <w:spacing w:val="-4"/>
          <w:sz w:val="30"/>
          <w:szCs w:val="30"/>
          <w:lang w:val="en-US" w:eastAsia="zh-CN"/>
        </w:rPr>
        <w:t>；可吸入颗粒物（PM10）平均浓度为45微克/立方米，</w:t>
      </w:r>
      <w:r>
        <w:rPr>
          <w:rFonts w:hint="default" w:ascii="仿宋" w:hAnsi="仿宋" w:eastAsia="仿宋" w:cs="仿宋"/>
          <w:spacing w:val="-4"/>
          <w:sz w:val="30"/>
          <w:szCs w:val="30"/>
          <w:lang w:val="en-US" w:eastAsia="zh-CN"/>
        </w:rPr>
        <w:t>较上年同期</w:t>
      </w:r>
      <w:r>
        <w:rPr>
          <w:rFonts w:hint="eastAsia" w:ascii="仿宋" w:hAnsi="仿宋" w:eastAsia="仿宋" w:cs="仿宋"/>
          <w:spacing w:val="-4"/>
          <w:sz w:val="30"/>
          <w:szCs w:val="30"/>
          <w:lang w:val="en-US" w:eastAsia="zh-CN"/>
        </w:rPr>
        <w:t>改善4.3</w:t>
      </w:r>
      <w:r>
        <w:rPr>
          <w:rFonts w:hint="default" w:ascii="仿宋" w:hAnsi="仿宋" w:eastAsia="仿宋" w:cs="仿宋"/>
          <w:spacing w:val="-4"/>
          <w:sz w:val="30"/>
          <w:szCs w:val="30"/>
          <w:lang w:val="en-US" w:eastAsia="zh-CN"/>
        </w:rPr>
        <w:t>%</w:t>
      </w:r>
      <w:r>
        <w:rPr>
          <w:rFonts w:hint="eastAsia" w:ascii="仿宋" w:hAnsi="仿宋" w:eastAsia="仿宋" w:cs="仿宋"/>
          <w:spacing w:val="-4"/>
          <w:sz w:val="30"/>
          <w:szCs w:val="30"/>
          <w:lang w:val="en-US" w:eastAsia="zh-CN"/>
        </w:rPr>
        <w:t>。</w:t>
      </w:r>
    </w:p>
    <w:p w14:paraId="44201C4C">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2.水环境状况。7个国、省考断面</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加义水文站）、6个省考断面（黄金洞水库、尧塘水库、杨源洲、严家滩、昌江入汨罗江、新市</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月均值达到或优于国家Ⅱ类水质标准，水质较</w:t>
      </w:r>
      <w:r>
        <w:rPr>
          <w:rFonts w:hint="eastAsia" w:ascii="仿宋" w:hAnsi="仿宋" w:eastAsia="仿宋" w:cs="仿宋"/>
          <w:spacing w:val="-4"/>
          <w:sz w:val="30"/>
          <w:szCs w:val="30"/>
          <w:lang w:val="en-US" w:eastAsia="zh-CN"/>
        </w:rPr>
        <w:t>上</w:t>
      </w:r>
      <w:r>
        <w:rPr>
          <w:rFonts w:hint="default" w:ascii="仿宋" w:hAnsi="仿宋" w:eastAsia="仿宋" w:cs="仿宋"/>
          <w:spacing w:val="-4"/>
          <w:sz w:val="30"/>
          <w:szCs w:val="30"/>
          <w:lang w:val="en-US" w:eastAsia="zh-CN"/>
        </w:rPr>
        <w:t>年同期改善7.07%</w:t>
      </w:r>
      <w:r>
        <w:rPr>
          <w:rFonts w:hint="eastAsia" w:ascii="仿宋" w:hAnsi="仿宋" w:eastAsia="仿宋" w:cs="仿宋"/>
          <w:spacing w:val="-4"/>
          <w:sz w:val="30"/>
          <w:szCs w:val="30"/>
          <w:lang w:val="en-US" w:eastAsia="zh-CN"/>
        </w:rPr>
        <w:t>。其中：</w:t>
      </w:r>
      <w:r>
        <w:rPr>
          <w:rFonts w:hint="default" w:ascii="仿宋" w:hAnsi="仿宋" w:eastAsia="仿宋" w:cs="仿宋"/>
          <w:spacing w:val="-4"/>
          <w:sz w:val="30"/>
          <w:szCs w:val="30"/>
          <w:lang w:val="en-US" w:eastAsia="zh-CN"/>
        </w:rPr>
        <w:t>集中式饮用水水源地水质优良率达到100%</w:t>
      </w:r>
      <w:r>
        <w:rPr>
          <w:rFonts w:hint="eastAsia" w:ascii="仿宋" w:hAnsi="仿宋" w:eastAsia="仿宋" w:cs="仿宋"/>
          <w:spacing w:val="-4"/>
          <w:sz w:val="30"/>
          <w:szCs w:val="30"/>
          <w:lang w:val="en-US" w:eastAsia="zh-CN"/>
        </w:rPr>
        <w:t>，考核</w:t>
      </w:r>
      <w:r>
        <w:rPr>
          <w:rFonts w:hint="default" w:ascii="仿宋" w:hAnsi="仿宋" w:eastAsia="仿宋" w:cs="仿宋"/>
          <w:spacing w:val="-4"/>
          <w:sz w:val="30"/>
          <w:szCs w:val="30"/>
          <w:lang w:val="en-US" w:eastAsia="zh-CN"/>
        </w:rPr>
        <w:t>断面水质总磷浓度均值0.045mg/L，较</w:t>
      </w:r>
      <w:r>
        <w:rPr>
          <w:rFonts w:hint="eastAsia" w:ascii="仿宋" w:hAnsi="仿宋" w:eastAsia="仿宋" w:cs="仿宋"/>
          <w:spacing w:val="-4"/>
          <w:sz w:val="30"/>
          <w:szCs w:val="30"/>
          <w:lang w:val="en-US" w:eastAsia="zh-CN"/>
        </w:rPr>
        <w:t>上</w:t>
      </w:r>
      <w:r>
        <w:rPr>
          <w:rFonts w:hint="default" w:ascii="仿宋" w:hAnsi="仿宋" w:eastAsia="仿宋" w:cs="仿宋"/>
          <w:spacing w:val="-4"/>
          <w:sz w:val="30"/>
          <w:szCs w:val="30"/>
          <w:lang w:val="en-US" w:eastAsia="zh-CN"/>
        </w:rPr>
        <w:t>年同期削减15.09%，出境新市断面</w:t>
      </w:r>
      <w:r>
        <w:rPr>
          <w:rFonts w:hint="eastAsia" w:ascii="仿宋" w:hAnsi="仿宋" w:eastAsia="仿宋" w:cs="仿宋"/>
          <w:spacing w:val="-4"/>
          <w:sz w:val="30"/>
          <w:szCs w:val="30"/>
          <w:lang w:val="en-US" w:eastAsia="zh-CN"/>
        </w:rPr>
        <w:t>浓度</w:t>
      </w:r>
      <w:r>
        <w:rPr>
          <w:rFonts w:hint="default" w:ascii="仿宋" w:hAnsi="仿宋" w:eastAsia="仿宋" w:cs="仿宋"/>
          <w:spacing w:val="-4"/>
          <w:sz w:val="30"/>
          <w:szCs w:val="30"/>
          <w:lang w:val="en-US" w:eastAsia="zh-CN"/>
        </w:rPr>
        <w:t>均值降到0.0</w:t>
      </w:r>
      <w:r>
        <w:rPr>
          <w:rFonts w:hint="eastAsia" w:ascii="仿宋" w:hAnsi="仿宋" w:eastAsia="仿宋" w:cs="仿宋"/>
          <w:spacing w:val="-4"/>
          <w:sz w:val="30"/>
          <w:szCs w:val="30"/>
          <w:lang w:val="en-US" w:eastAsia="zh-CN"/>
        </w:rPr>
        <w:t>5</w:t>
      </w:r>
      <w:r>
        <w:rPr>
          <w:rFonts w:hint="default" w:ascii="仿宋" w:hAnsi="仿宋" w:eastAsia="仿宋" w:cs="仿宋"/>
          <w:spacing w:val="-4"/>
          <w:sz w:val="30"/>
          <w:szCs w:val="30"/>
          <w:lang w:val="en-US" w:eastAsia="zh-CN"/>
        </w:rPr>
        <w:t>mg/L以下</w:t>
      </w:r>
      <w:r>
        <w:rPr>
          <w:rFonts w:hint="eastAsia" w:ascii="仿宋" w:hAnsi="仿宋" w:eastAsia="仿宋" w:cs="仿宋"/>
          <w:spacing w:val="-4"/>
          <w:sz w:val="30"/>
          <w:szCs w:val="30"/>
          <w:lang w:val="en-US" w:eastAsia="zh-CN"/>
        </w:rPr>
        <w:t>。</w:t>
      </w:r>
    </w:p>
    <w:p w14:paraId="3F957FBC">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3.土壤环境状况。重点建设用地安全利用率保持100%，污染地块安全利用率达到100%，全县受污染耕地安全利用率达到93%，森林覆盖率达到6</w:t>
      </w:r>
      <w:r>
        <w:rPr>
          <w:rFonts w:hint="eastAsia" w:ascii="仿宋" w:hAnsi="仿宋" w:eastAsia="仿宋" w:cs="仿宋"/>
          <w:spacing w:val="-4"/>
          <w:sz w:val="30"/>
          <w:szCs w:val="30"/>
          <w:lang w:val="en-US" w:eastAsia="zh-CN"/>
        </w:rPr>
        <w:t>7.5</w:t>
      </w:r>
      <w:r>
        <w:rPr>
          <w:rFonts w:hint="default" w:ascii="仿宋" w:hAnsi="仿宋" w:eastAsia="仿宋" w:cs="仿宋"/>
          <w:spacing w:val="-4"/>
          <w:sz w:val="30"/>
          <w:szCs w:val="30"/>
          <w:lang w:val="en-US" w:eastAsia="zh-CN"/>
        </w:rPr>
        <w:t>%。危险废物100%收集处置，重点监管单位危废环境管理评估100%达标，土壤质量总体状况清洁。</w:t>
      </w:r>
    </w:p>
    <w:p w14:paraId="3D073BB0">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4.声环境状况。全县声环境功能区昼间、夜间达标率</w:t>
      </w:r>
      <w:r>
        <w:rPr>
          <w:rFonts w:hint="eastAsia" w:ascii="仿宋" w:hAnsi="仿宋" w:eastAsia="仿宋" w:cs="仿宋"/>
          <w:spacing w:val="-4"/>
          <w:sz w:val="30"/>
          <w:szCs w:val="30"/>
          <w:lang w:val="en-US" w:eastAsia="zh-CN"/>
        </w:rPr>
        <w:t>均</w:t>
      </w:r>
      <w:r>
        <w:rPr>
          <w:rFonts w:hint="default" w:ascii="仿宋" w:hAnsi="仿宋" w:eastAsia="仿宋" w:cs="仿宋"/>
          <w:spacing w:val="-4"/>
          <w:sz w:val="30"/>
          <w:szCs w:val="30"/>
          <w:lang w:val="en-US" w:eastAsia="zh-CN"/>
        </w:rPr>
        <w:t>为</w:t>
      </w:r>
      <w:r>
        <w:rPr>
          <w:rFonts w:hint="eastAsia" w:ascii="仿宋" w:hAnsi="仿宋" w:eastAsia="仿宋" w:cs="仿宋"/>
          <w:spacing w:val="-4"/>
          <w:sz w:val="30"/>
          <w:szCs w:val="30"/>
          <w:lang w:val="en-US" w:eastAsia="zh-CN"/>
        </w:rPr>
        <w:t>89.3</w:t>
      </w:r>
      <w:r>
        <w:rPr>
          <w:rFonts w:hint="default" w:ascii="仿宋" w:hAnsi="仿宋" w:eastAsia="仿宋" w:cs="仿宋"/>
          <w:spacing w:val="-4"/>
          <w:sz w:val="30"/>
          <w:szCs w:val="30"/>
          <w:lang w:val="en-US" w:eastAsia="zh-CN"/>
        </w:rPr>
        <w:t>%，总体稳定。</w:t>
      </w:r>
    </w:p>
    <w:p w14:paraId="21124CC8">
      <w:pPr>
        <w:spacing w:before="264" w:line="384" w:lineRule="auto"/>
        <w:ind w:left="33" w:right="98" w:firstLine="610"/>
        <w:jc w:val="both"/>
        <w:rPr>
          <w:rFonts w:hint="default" w:ascii="仿宋" w:hAnsi="仿宋" w:eastAsia="仿宋" w:cs="仿宋"/>
          <w:spacing w:val="-4"/>
          <w:sz w:val="30"/>
          <w:szCs w:val="30"/>
          <w:lang w:val="en-US" w:eastAsia="zh-CN"/>
        </w:rPr>
      </w:pPr>
      <w:r>
        <w:rPr>
          <w:rFonts w:hint="eastAsia" w:ascii="仿宋" w:hAnsi="仿宋" w:eastAsia="仿宋" w:cs="仿宋"/>
          <w:spacing w:val="-4"/>
          <w:sz w:val="30"/>
          <w:szCs w:val="30"/>
          <w:lang w:val="en-US" w:eastAsia="zh-CN"/>
        </w:rPr>
        <w:t>5</w:t>
      </w:r>
      <w:r>
        <w:rPr>
          <w:rFonts w:hint="default" w:ascii="仿宋" w:hAnsi="仿宋" w:eastAsia="仿宋" w:cs="仿宋"/>
          <w:spacing w:val="-4"/>
          <w:sz w:val="30"/>
          <w:szCs w:val="30"/>
          <w:lang w:val="en-US" w:eastAsia="zh-CN"/>
        </w:rPr>
        <w:t>.农村环境状况。全县2个农村环境质量监控村庄（天岳街道狮岩村、加义镇</w:t>
      </w:r>
      <w:r>
        <w:rPr>
          <w:rFonts w:hint="default" w:ascii="仿宋" w:hAnsi="仿宋" w:eastAsia="仿宋" w:cs="仿宋"/>
          <w:spacing w:val="-4"/>
          <w:sz w:val="30"/>
          <w:szCs w:val="30"/>
          <w:lang w:val="en-US" w:eastAsia="zh-CN"/>
        </w:rPr>
        <w:fldChar w:fldCharType="begin"/>
      </w:r>
      <w:r>
        <w:rPr>
          <w:rFonts w:hint="default" w:ascii="仿宋" w:hAnsi="仿宋" w:eastAsia="仿宋" w:cs="仿宋"/>
          <w:spacing w:val="-4"/>
          <w:sz w:val="30"/>
          <w:szCs w:val="30"/>
          <w:lang w:val="en-US" w:eastAsia="zh-CN"/>
        </w:rPr>
        <w:instrText xml:space="preserve"> HYPERLINK "http://www.baidu.com/link?url=-_KVeHPCHpc8Oh2ujzFRw1Qv9C7LWZZIK3JkVDdqwQk-n0zAYJtGVm-AD79OgJtWKPvtlfPUMcnbcKPrJSd4U9YbXr_BZ3b6gbVik_BCKza" \t "https://www.baidu.com/_blank" </w:instrText>
      </w:r>
      <w:r>
        <w:rPr>
          <w:rFonts w:hint="default" w:ascii="仿宋" w:hAnsi="仿宋" w:eastAsia="仿宋" w:cs="仿宋"/>
          <w:spacing w:val="-4"/>
          <w:sz w:val="30"/>
          <w:szCs w:val="30"/>
          <w:lang w:val="en-US" w:eastAsia="zh-CN"/>
        </w:rPr>
        <w:fldChar w:fldCharType="separate"/>
      </w:r>
      <w:r>
        <w:rPr>
          <w:rFonts w:hint="default" w:ascii="仿宋" w:hAnsi="仿宋" w:eastAsia="仿宋" w:cs="仿宋"/>
          <w:spacing w:val="-4"/>
          <w:sz w:val="30"/>
          <w:szCs w:val="30"/>
          <w:lang w:val="en-US" w:eastAsia="zh-CN"/>
        </w:rPr>
        <w:t>高塅村</w:t>
      </w:r>
      <w:r>
        <w:rPr>
          <w:rFonts w:hint="default" w:ascii="仿宋" w:hAnsi="仿宋" w:eastAsia="仿宋" w:cs="仿宋"/>
          <w:spacing w:val="-4"/>
          <w:sz w:val="30"/>
          <w:szCs w:val="30"/>
          <w:lang w:val="en-US" w:eastAsia="zh-CN"/>
        </w:rPr>
        <w:fldChar w:fldCharType="end"/>
      </w:r>
      <w:r>
        <w:rPr>
          <w:rFonts w:hint="default" w:ascii="仿宋" w:hAnsi="仿宋" w:eastAsia="仿宋" w:cs="仿宋"/>
          <w:spacing w:val="-4"/>
          <w:sz w:val="30"/>
          <w:szCs w:val="30"/>
          <w:lang w:val="en-US" w:eastAsia="zh-CN"/>
        </w:rPr>
        <w:t>）空气、水、土壤等环境监测结果均在国家标准限值内</w:t>
      </w:r>
      <w:r>
        <w:rPr>
          <w:rFonts w:hint="eastAsia" w:ascii="仿宋" w:hAnsi="仿宋" w:eastAsia="仿宋" w:cs="仿宋"/>
          <w:spacing w:val="-4"/>
          <w:sz w:val="30"/>
          <w:szCs w:val="30"/>
          <w:lang w:val="en-US" w:eastAsia="zh-CN"/>
        </w:rPr>
        <w:t>，生态环境质量良好</w:t>
      </w:r>
      <w:r>
        <w:rPr>
          <w:rFonts w:hint="default" w:ascii="仿宋" w:hAnsi="仿宋" w:eastAsia="仿宋" w:cs="仿宋"/>
          <w:spacing w:val="-4"/>
          <w:sz w:val="30"/>
          <w:szCs w:val="30"/>
          <w:lang w:val="en-US" w:eastAsia="zh-CN"/>
        </w:rPr>
        <w:t>。</w:t>
      </w:r>
    </w:p>
    <w:p w14:paraId="0ABBF52A">
      <w:pPr>
        <w:spacing w:before="264" w:line="384" w:lineRule="auto"/>
        <w:ind w:left="33" w:right="98" w:firstLine="610"/>
        <w:jc w:val="both"/>
        <w:rPr>
          <w:rFonts w:hint="default" w:ascii="仿宋" w:hAnsi="仿宋" w:eastAsia="仿宋" w:cs="仿宋"/>
          <w:spacing w:val="-4"/>
          <w:sz w:val="30"/>
          <w:szCs w:val="30"/>
          <w:lang w:val="en-US" w:eastAsia="zh-CN"/>
        </w:rPr>
      </w:pPr>
      <w:r>
        <w:rPr>
          <w:rFonts w:hint="eastAsia" w:ascii="仿宋" w:hAnsi="仿宋" w:eastAsia="仿宋" w:cs="仿宋"/>
          <w:spacing w:val="-4"/>
          <w:sz w:val="30"/>
          <w:szCs w:val="30"/>
          <w:lang w:val="en-US" w:eastAsia="zh-CN"/>
        </w:rPr>
        <w:t>6</w:t>
      </w:r>
      <w:r>
        <w:rPr>
          <w:rFonts w:hint="default" w:ascii="仿宋" w:hAnsi="仿宋" w:eastAsia="仿宋" w:cs="仿宋"/>
          <w:spacing w:val="-4"/>
          <w:sz w:val="30"/>
          <w:szCs w:val="30"/>
          <w:lang w:val="en-US" w:eastAsia="zh-CN"/>
        </w:rPr>
        <w:t>.环境风险状况。新增环境风险应急预案备案企业</w:t>
      </w:r>
      <w:r>
        <w:rPr>
          <w:rFonts w:hint="eastAsia" w:ascii="仿宋" w:hAnsi="仿宋" w:eastAsia="仿宋" w:cs="仿宋"/>
          <w:spacing w:val="-4"/>
          <w:sz w:val="30"/>
          <w:szCs w:val="30"/>
          <w:lang w:val="en-US" w:eastAsia="zh-CN"/>
        </w:rPr>
        <w:t>83</w:t>
      </w:r>
      <w:r>
        <w:rPr>
          <w:rFonts w:hint="default" w:ascii="仿宋" w:hAnsi="仿宋" w:eastAsia="仿宋" w:cs="仿宋"/>
          <w:spacing w:val="-4"/>
          <w:sz w:val="30"/>
          <w:szCs w:val="30"/>
          <w:lang w:val="en-US" w:eastAsia="zh-CN"/>
        </w:rPr>
        <w:t>家，全县备案企业达到2</w:t>
      </w:r>
      <w:r>
        <w:rPr>
          <w:rFonts w:hint="eastAsia" w:ascii="仿宋" w:hAnsi="仿宋" w:eastAsia="仿宋" w:cs="仿宋"/>
          <w:spacing w:val="-4"/>
          <w:sz w:val="30"/>
          <w:szCs w:val="30"/>
          <w:lang w:val="en-US" w:eastAsia="zh-CN"/>
        </w:rPr>
        <w:t>83</w:t>
      </w:r>
      <w:r>
        <w:rPr>
          <w:rFonts w:hint="default" w:ascii="仿宋" w:hAnsi="仿宋" w:eastAsia="仿宋" w:cs="仿宋"/>
          <w:spacing w:val="-4"/>
          <w:sz w:val="30"/>
          <w:szCs w:val="30"/>
          <w:lang w:val="en-US" w:eastAsia="zh-CN"/>
        </w:rPr>
        <w:t>家，环境风险总体稳定可控，未发生等级以上环境污染事件和生态破坏事故。</w:t>
      </w:r>
    </w:p>
    <w:p w14:paraId="03EEB008">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二、工作</w:t>
      </w:r>
      <w:r>
        <w:rPr>
          <w:rFonts w:hint="eastAsia" w:ascii="仿宋" w:hAnsi="仿宋" w:eastAsia="仿宋" w:cs="仿宋"/>
          <w:spacing w:val="-4"/>
          <w:sz w:val="30"/>
          <w:szCs w:val="30"/>
          <w:lang w:val="en-US" w:eastAsia="zh-CN"/>
        </w:rPr>
        <w:t>开展情况</w:t>
      </w:r>
    </w:p>
    <w:p w14:paraId="111C5FE4">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一）“三大”保卫战推进有力。精准“治”气。坚持“控扬尘、抓减排、强管控”，深入开展重污染天气消除、餐饮油烟提标升级和柴油货车污染治理三大攻坚行动，持续加强建筑扬尘、砖瓦行业和VOCs企业治理，</w:t>
      </w:r>
      <w:r>
        <w:rPr>
          <w:rFonts w:hint="default" w:ascii="仿宋" w:hAnsi="仿宋" w:eastAsia="仿宋" w:cs="仿宋"/>
          <w:spacing w:val="-4"/>
          <w:sz w:val="30"/>
          <w:szCs w:val="30"/>
          <w:rtl w:val="0"/>
          <w:lang w:val="en-US" w:eastAsia="zh-CN"/>
        </w:rPr>
        <w:t>划定了秸秆垃圾控烧区、鞭炮禁放区，修订出台了《平江县重污染天气应急预案》</w:t>
      </w:r>
      <w:r>
        <w:rPr>
          <w:rFonts w:hint="default" w:ascii="仿宋" w:hAnsi="仿宋" w:eastAsia="仿宋" w:cs="仿宋"/>
          <w:spacing w:val="-4"/>
          <w:sz w:val="30"/>
          <w:szCs w:val="30"/>
          <w:lang w:val="en-US" w:eastAsia="zh-CN"/>
        </w:rPr>
        <w:t>，大气污染防治管控达到市级要求。系统“护”水。坚持“定向监测、精准溯源、靶向整治”，全方位对生活源、农业源、工业源开展“三源”同治，碧水攻坚战和10个总磷污染控制与削减攻坚等项目有效实施，35个入河排污口完成整治。高质量完成41个农村千人以上饮用水源地整治民生实事项目，得到了市纪委谢运策书记</w:t>
      </w:r>
      <w:r>
        <w:rPr>
          <w:rFonts w:hint="eastAsia" w:ascii="仿宋" w:hAnsi="仿宋" w:eastAsia="仿宋" w:cs="仿宋"/>
          <w:spacing w:val="-4"/>
          <w:sz w:val="30"/>
          <w:szCs w:val="30"/>
          <w:lang w:val="en-US" w:eastAsia="zh-CN"/>
        </w:rPr>
        <w:t>充分</w:t>
      </w:r>
      <w:r>
        <w:rPr>
          <w:rFonts w:hint="default" w:ascii="仿宋" w:hAnsi="仿宋" w:eastAsia="仿宋" w:cs="仿宋"/>
          <w:spacing w:val="-4"/>
          <w:sz w:val="30"/>
          <w:szCs w:val="30"/>
          <w:lang w:val="en-US" w:eastAsia="zh-CN"/>
        </w:rPr>
        <w:t>肯定。高效“管”土。坚持“源头管控、预防风险、治理修复”，推进土壤污染防治管控。9个优先监管地块完成土壤污染状况调查及风险管控措施</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3家重点监管企业完成土壤污染隐患调查。三阳乡南尧历史遗留重金属废渣整治项目扎实推进，浯口镇九丰、龙门镇曲溪等历史遗留重金属废渣整治项目成功入选中央污染治理项目库。</w:t>
      </w:r>
    </w:p>
    <w:p w14:paraId="154B6C14">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二）协调绿色发展稳步推进。严格落实“三线一单”生态环境分区管控要求，加强“两高”项目源头防控，推进建设项目落地投产，环评批复50个，网上备案登记140个。积极服务企业高质量发展，核发排污许可证86张，登记管理127家，基本实现固定污染源排污许可全覆盖。提升企业环保全过程管理水平，154家企业开展环境信用评价管理，98家企业完成污染源环境统计。</w:t>
      </w:r>
      <w:r>
        <w:rPr>
          <w:rFonts w:hint="eastAsia" w:ascii="仿宋" w:hAnsi="仿宋" w:eastAsia="仿宋" w:cs="仿宋"/>
          <w:spacing w:val="-4"/>
          <w:sz w:val="30"/>
          <w:szCs w:val="30"/>
          <w:lang w:val="en-US" w:eastAsia="zh-CN"/>
        </w:rPr>
        <w:t>积极开展“通平修”大气污染联合执法</w:t>
      </w:r>
      <w:r>
        <w:rPr>
          <w:rFonts w:hint="default" w:ascii="仿宋" w:hAnsi="仿宋" w:eastAsia="仿宋" w:cs="仿宋"/>
          <w:spacing w:val="-4"/>
          <w:sz w:val="30"/>
          <w:szCs w:val="30"/>
          <w:lang w:val="en-US" w:eastAsia="zh-CN"/>
        </w:rPr>
        <w:t>和流域生态补偿</w:t>
      </w:r>
      <w:r>
        <w:rPr>
          <w:rFonts w:hint="eastAsia" w:ascii="仿宋" w:hAnsi="仿宋" w:eastAsia="仿宋" w:cs="仿宋"/>
          <w:spacing w:val="-4"/>
          <w:sz w:val="30"/>
          <w:szCs w:val="30"/>
          <w:lang w:val="en-US" w:eastAsia="zh-CN"/>
        </w:rPr>
        <w:t>，与铜鼓县、修水县共同签署《协同推进生态产品价值实现合作框架协议》</w:t>
      </w:r>
      <w:r>
        <w:rPr>
          <w:rFonts w:hint="default" w:ascii="仿宋" w:hAnsi="仿宋" w:eastAsia="仿宋" w:cs="仿宋"/>
          <w:spacing w:val="-4"/>
          <w:sz w:val="30"/>
          <w:szCs w:val="30"/>
          <w:lang w:val="en-US" w:eastAsia="zh-CN"/>
        </w:rPr>
        <w:t>，有力促进了周边生态环境保护联防联控、联治联享。</w:t>
      </w:r>
    </w:p>
    <w:p w14:paraId="18E718D0">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（三）环境基础设施不断夯实。以改善生态环境质量为核心，连续</w:t>
      </w:r>
      <w:r>
        <w:rPr>
          <w:rFonts w:hint="eastAsia" w:ascii="仿宋" w:hAnsi="仿宋" w:eastAsia="仿宋" w:cs="仿宋"/>
          <w:spacing w:val="-4"/>
          <w:sz w:val="30"/>
          <w:szCs w:val="30"/>
          <w:lang w:val="en-US" w:eastAsia="zh-CN"/>
        </w:rPr>
        <w:t>八</w:t>
      </w:r>
      <w:r>
        <w:rPr>
          <w:rFonts w:hint="default" w:ascii="仿宋" w:hAnsi="仿宋" w:eastAsia="仿宋" w:cs="仿宋"/>
          <w:spacing w:val="-4"/>
          <w:sz w:val="30"/>
          <w:szCs w:val="30"/>
          <w:lang w:val="en-US" w:eastAsia="zh-CN"/>
        </w:rPr>
        <w:t>年发起污染防治攻坚战，今年“夏季攻势”</w:t>
      </w:r>
      <w:r>
        <w:rPr>
          <w:rFonts w:hint="eastAsia" w:ascii="仿宋" w:hAnsi="仿宋" w:eastAsia="仿宋" w:cs="仿宋"/>
          <w:spacing w:val="-4"/>
          <w:sz w:val="30"/>
          <w:szCs w:val="30"/>
          <w:lang w:val="en-US" w:eastAsia="zh-CN"/>
        </w:rPr>
        <w:t>行动</w:t>
      </w:r>
      <w:r>
        <w:rPr>
          <w:rFonts w:hint="default" w:ascii="仿宋" w:hAnsi="仿宋" w:eastAsia="仿宋" w:cs="仿宋"/>
          <w:spacing w:val="-4"/>
          <w:sz w:val="30"/>
          <w:szCs w:val="30"/>
          <w:lang w:val="en-US" w:eastAsia="zh-CN"/>
        </w:rPr>
        <w:t>重点推进中央交办的突出生态环境问题整改、饮用水水源地整治、总磷污染控制与削减、重点行业大气污染治理、农村生活污水治理、历史遗留矿山生态修复等十大类118项具体任务</w:t>
      </w:r>
      <w:r>
        <w:rPr>
          <w:rFonts w:hint="eastAsia" w:ascii="仿宋" w:hAnsi="仿宋" w:eastAsia="仿宋" w:cs="仿宋"/>
          <w:spacing w:val="-4"/>
          <w:sz w:val="30"/>
          <w:szCs w:val="30"/>
          <w:lang w:val="en-US" w:eastAsia="zh-CN"/>
        </w:rPr>
        <w:t>，额外增加一级医疗机构环境问题整治和环保督察交办信访50项，168项任务</w:t>
      </w:r>
      <w:r>
        <w:rPr>
          <w:rFonts w:hint="default" w:ascii="仿宋" w:hAnsi="仿宋" w:eastAsia="仿宋" w:cs="仿宋"/>
          <w:spacing w:val="-4"/>
          <w:sz w:val="30"/>
          <w:szCs w:val="30"/>
          <w:lang w:val="en-US" w:eastAsia="zh-CN"/>
        </w:rPr>
        <w:t>全部完成整治和销号。积极争取上级生态环境项目资金，国家重点生态功能县（转移支付达到1.</w:t>
      </w:r>
      <w:r>
        <w:rPr>
          <w:rFonts w:hint="eastAsia" w:ascii="仿宋" w:hAnsi="仿宋" w:eastAsia="仿宋" w:cs="仿宋"/>
          <w:spacing w:val="-4"/>
          <w:sz w:val="30"/>
          <w:szCs w:val="30"/>
          <w:lang w:val="en-US" w:eastAsia="zh-CN"/>
        </w:rPr>
        <w:t>33</w:t>
      </w:r>
      <w:r>
        <w:rPr>
          <w:rFonts w:hint="default" w:ascii="仿宋" w:hAnsi="仿宋" w:eastAsia="仿宋" w:cs="仿宋"/>
          <w:spacing w:val="-4"/>
          <w:sz w:val="30"/>
          <w:szCs w:val="30"/>
          <w:lang w:val="en-US" w:eastAsia="zh-CN"/>
        </w:rPr>
        <w:t>亿元）、汨罗江流域水环境综合整治项目、三阳乡南尧村历史遗留重金属废渣整治项目、农村环境整治</w:t>
      </w:r>
      <w:r>
        <w:rPr>
          <w:rFonts w:hint="eastAsia" w:ascii="仿宋" w:hAnsi="仿宋" w:eastAsia="仿宋" w:cs="仿宋"/>
          <w:spacing w:val="-4"/>
          <w:sz w:val="30"/>
          <w:szCs w:val="30"/>
          <w:lang w:val="en-US" w:eastAsia="zh-CN"/>
        </w:rPr>
        <w:t>项目</w:t>
      </w:r>
      <w:r>
        <w:rPr>
          <w:rFonts w:hint="default" w:ascii="仿宋" w:hAnsi="仿宋" w:eastAsia="仿宋" w:cs="仿宋"/>
          <w:spacing w:val="-4"/>
          <w:sz w:val="30"/>
          <w:szCs w:val="30"/>
          <w:lang w:val="en-US" w:eastAsia="zh-CN"/>
        </w:rPr>
        <w:t>、梅仙镇小源村黑臭水体治理项目</w:t>
      </w:r>
      <w:r>
        <w:rPr>
          <w:rFonts w:hint="eastAsia" w:ascii="仿宋" w:hAnsi="仿宋" w:eastAsia="仿宋" w:cs="仿宋"/>
          <w:spacing w:val="-4"/>
          <w:sz w:val="30"/>
          <w:szCs w:val="30"/>
          <w:lang w:val="en-US" w:eastAsia="zh-CN"/>
        </w:rPr>
        <w:t>等专项</w:t>
      </w:r>
      <w:r>
        <w:rPr>
          <w:rFonts w:hint="default" w:ascii="仿宋" w:hAnsi="仿宋" w:eastAsia="仿宋" w:cs="仿宋"/>
          <w:spacing w:val="-4"/>
          <w:sz w:val="30"/>
          <w:szCs w:val="30"/>
          <w:lang w:val="en-US" w:eastAsia="zh-CN"/>
        </w:rPr>
        <w:t>资金达1.</w:t>
      </w:r>
      <w:r>
        <w:rPr>
          <w:rFonts w:hint="eastAsia" w:ascii="仿宋" w:hAnsi="仿宋" w:eastAsia="仿宋" w:cs="仿宋"/>
          <w:spacing w:val="-4"/>
          <w:sz w:val="30"/>
          <w:szCs w:val="30"/>
          <w:lang w:val="en-US" w:eastAsia="zh-CN"/>
        </w:rPr>
        <w:t>66</w:t>
      </w:r>
      <w:r>
        <w:rPr>
          <w:rFonts w:hint="default" w:ascii="仿宋" w:hAnsi="仿宋" w:eastAsia="仿宋" w:cs="仿宋"/>
          <w:spacing w:val="-4"/>
          <w:sz w:val="30"/>
          <w:szCs w:val="30"/>
          <w:lang w:val="en-US" w:eastAsia="zh-CN"/>
        </w:rPr>
        <w:t>亿元。充分利用德行、亚行等资金投入，实施汨罗江流域平江段综合治理。平江县生活垃圾焚烧建设项目完成建设并运行。新增完成41个农村千人以上饮用水水源地整治，全县66个农村千人以上饮用水源地全部完成整治。伍市－瓮江山水林田湖草沙一体化生态保护修复项目完成整治。新增完成农村生活污水治理行政村数41个，全县治理行政村达到193个，治理率达36.6%。</w:t>
      </w:r>
    </w:p>
    <w:p w14:paraId="17E5094B">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四）突出环境问题有效解决。高效配合中央第三轮、省级第二轮生态环保督察，迎接期间启动了2轮次突出环境问题“大排查、大起底、大整治”专项行动，主动管控了11个方面的风险隐患，建立105个问题清单，动真碰硬抓好问题整改。</w:t>
      </w:r>
      <w:r>
        <w:rPr>
          <w:rFonts w:hint="eastAsia" w:ascii="仿宋" w:hAnsi="仿宋" w:eastAsia="仿宋" w:cs="仿宋"/>
          <w:spacing w:val="-4"/>
          <w:sz w:val="30"/>
          <w:szCs w:val="30"/>
          <w:lang w:val="en-US" w:eastAsia="zh-CN"/>
        </w:rPr>
        <w:t>两轮</w:t>
      </w:r>
      <w:r>
        <w:rPr>
          <w:rFonts w:hint="default" w:ascii="仿宋" w:hAnsi="仿宋" w:eastAsia="仿宋" w:cs="仿宋"/>
          <w:spacing w:val="-4"/>
          <w:sz w:val="30"/>
          <w:szCs w:val="30"/>
          <w:lang w:val="en-US" w:eastAsia="zh-CN"/>
        </w:rPr>
        <w:t>生态环保督察转办40个信访件</w:t>
      </w:r>
      <w:r>
        <w:rPr>
          <w:rFonts w:hint="eastAsia" w:ascii="仿宋" w:hAnsi="仿宋" w:eastAsia="仿宋" w:cs="仿宋"/>
          <w:spacing w:val="-4"/>
          <w:sz w:val="30"/>
          <w:szCs w:val="30"/>
          <w:lang w:val="en-US" w:eastAsia="zh-CN"/>
        </w:rPr>
        <w:t>已全面</w:t>
      </w:r>
      <w:r>
        <w:rPr>
          <w:rFonts w:hint="default" w:ascii="仿宋" w:hAnsi="仿宋" w:eastAsia="仿宋" w:cs="仿宋"/>
          <w:spacing w:val="-4"/>
          <w:sz w:val="30"/>
          <w:szCs w:val="30"/>
          <w:lang w:val="en-US" w:eastAsia="zh-CN"/>
        </w:rPr>
        <w:t>处置和办结。继续开展防范化解重大生态环境风险隐患“利剑”行动，</w:t>
      </w:r>
      <w:r>
        <w:rPr>
          <w:rFonts w:hint="eastAsia" w:ascii="仿宋" w:hAnsi="仿宋" w:eastAsia="仿宋" w:cs="仿宋"/>
          <w:spacing w:val="-4"/>
          <w:sz w:val="30"/>
          <w:szCs w:val="30"/>
          <w:lang w:val="en-US" w:eastAsia="zh-CN"/>
        </w:rPr>
        <w:t>35个风险隐患问题得到立行立改。认真办结</w:t>
      </w:r>
      <w:r>
        <w:rPr>
          <w:rFonts w:hint="default" w:ascii="仿宋" w:hAnsi="仿宋" w:eastAsia="仿宋" w:cs="仿宋"/>
          <w:spacing w:val="-4"/>
          <w:sz w:val="30"/>
          <w:szCs w:val="30"/>
          <w:lang w:val="en-US" w:eastAsia="zh-CN"/>
        </w:rPr>
        <w:t>公众环保诉求2</w:t>
      </w:r>
      <w:r>
        <w:rPr>
          <w:rFonts w:hint="eastAsia" w:ascii="仿宋" w:hAnsi="仿宋" w:eastAsia="仿宋" w:cs="仿宋"/>
          <w:spacing w:val="-4"/>
          <w:sz w:val="30"/>
          <w:szCs w:val="30"/>
          <w:lang w:val="en-US" w:eastAsia="zh-CN"/>
        </w:rPr>
        <w:t>34</w:t>
      </w:r>
      <w:r>
        <w:rPr>
          <w:rFonts w:hint="default" w:ascii="仿宋" w:hAnsi="仿宋" w:eastAsia="仿宋" w:cs="仿宋"/>
          <w:spacing w:val="-4"/>
          <w:sz w:val="30"/>
          <w:szCs w:val="30"/>
          <w:lang w:val="en-US" w:eastAsia="zh-CN"/>
        </w:rPr>
        <w:t>件，有力推动了群众身边的突出环境问题解决。</w:t>
      </w:r>
    </w:p>
    <w:p w14:paraId="1E694205">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五）自然生态系统日趋完善。整合优化11个自然保护地，高标准实施监督和管理，生物圈逐年扩大，生物量持续上升。全县1700余种维管束植物，250余种动物等得到了有效保护，19种一二级保护植物、35种一二级保护动物在这里自由生长繁衍，特别是中华秋沙鸭、白头鹤、黄胸鹀、丽星鹩鹛、幕阜山角蟾、独蒜兰、春兰、蕙兰、落叶木莲等野生动植物种群在平江的数量稳中有升，自然生态系统总体稳定向好。</w:t>
      </w:r>
    </w:p>
    <w:p w14:paraId="0A3E9CA4">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（六）生态安全屏障</w:t>
      </w:r>
      <w:r>
        <w:rPr>
          <w:rFonts w:hint="eastAsia" w:ascii="仿宋" w:hAnsi="仿宋" w:eastAsia="仿宋" w:cs="仿宋"/>
          <w:spacing w:val="-4"/>
          <w:sz w:val="30"/>
          <w:szCs w:val="30"/>
          <w:lang w:val="en-US" w:eastAsia="zh-CN"/>
        </w:rPr>
        <w:t>不断</w:t>
      </w:r>
      <w:r>
        <w:rPr>
          <w:rFonts w:hint="default" w:ascii="仿宋" w:hAnsi="仿宋" w:eastAsia="仿宋" w:cs="仿宋"/>
          <w:spacing w:val="-4"/>
          <w:sz w:val="30"/>
          <w:szCs w:val="30"/>
          <w:lang w:val="en-US" w:eastAsia="zh-CN"/>
        </w:rPr>
        <w:t>筑牢。优化国土空间开发格局，落实生态空间管控，划定生态保护红线1184.5平方公里，占县域面积的23.84%。编制实施平江县重污染天气应急预案，启动平江县汨罗江流域14个乡镇水环境综合治理与生态修复工程。</w:t>
      </w:r>
      <w:r>
        <w:rPr>
          <w:rFonts w:hint="eastAsia" w:ascii="仿宋" w:hAnsi="仿宋" w:eastAsia="仿宋" w:cs="仿宋"/>
          <w:spacing w:val="-4"/>
          <w:sz w:val="30"/>
          <w:szCs w:val="30"/>
          <w:lang w:val="en-US" w:eastAsia="zh-CN"/>
        </w:rPr>
        <w:t>结合“安全治本攻坚三年行动”，</w:t>
      </w:r>
      <w:r>
        <w:rPr>
          <w:rFonts w:hint="default" w:ascii="仿宋" w:hAnsi="仿宋" w:eastAsia="仿宋" w:cs="仿宋"/>
          <w:spacing w:val="-4"/>
          <w:sz w:val="30"/>
          <w:szCs w:val="30"/>
          <w:lang w:val="en-US" w:eastAsia="zh-CN"/>
        </w:rPr>
        <w:t>开展专项执法行动。对涉危涉化企业（医院）、三方公司监测数据造假、饮用水源地、机动车尾气监测和砖瓦行业进行重点监管，立案</w:t>
      </w:r>
      <w:r>
        <w:rPr>
          <w:rFonts w:hint="eastAsia" w:ascii="仿宋" w:hAnsi="仿宋" w:eastAsia="仿宋" w:cs="仿宋"/>
          <w:spacing w:val="-4"/>
          <w:sz w:val="30"/>
          <w:szCs w:val="30"/>
          <w:lang w:val="en-US" w:eastAsia="zh-CN"/>
        </w:rPr>
        <w:t>28</w:t>
      </w:r>
      <w:r>
        <w:rPr>
          <w:rFonts w:hint="default" w:ascii="仿宋" w:hAnsi="仿宋" w:eastAsia="仿宋" w:cs="仿宋"/>
          <w:spacing w:val="-4"/>
          <w:sz w:val="30"/>
          <w:szCs w:val="30"/>
          <w:lang w:val="en-US" w:eastAsia="zh-CN"/>
        </w:rPr>
        <w:t>件，罚款</w:t>
      </w:r>
      <w:r>
        <w:rPr>
          <w:rFonts w:hint="eastAsia" w:ascii="仿宋" w:hAnsi="仿宋" w:eastAsia="仿宋" w:cs="仿宋"/>
          <w:spacing w:val="-4"/>
          <w:sz w:val="30"/>
          <w:szCs w:val="30"/>
          <w:lang w:val="en-US" w:eastAsia="zh-CN"/>
        </w:rPr>
        <w:t>60</w:t>
      </w:r>
      <w:r>
        <w:rPr>
          <w:rFonts w:hint="default" w:ascii="仿宋" w:hAnsi="仿宋" w:eastAsia="仿宋" w:cs="仿宋"/>
          <w:spacing w:val="-4"/>
          <w:sz w:val="30"/>
          <w:szCs w:val="30"/>
          <w:lang w:val="en-US" w:eastAsia="zh-CN"/>
        </w:rPr>
        <w:t>万元</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行政拘留6人</w:t>
      </w:r>
      <w:r>
        <w:rPr>
          <w:rFonts w:hint="eastAsia" w:ascii="仿宋" w:hAnsi="仿宋" w:eastAsia="仿宋" w:cs="仿宋"/>
          <w:spacing w:val="-4"/>
          <w:sz w:val="30"/>
          <w:szCs w:val="30"/>
          <w:lang w:val="en-US" w:eastAsia="zh-CN"/>
        </w:rPr>
        <w:t>，立案免罚320.7万元</w:t>
      </w:r>
      <w:r>
        <w:rPr>
          <w:rFonts w:hint="default" w:ascii="仿宋" w:hAnsi="仿宋" w:eastAsia="仿宋" w:cs="仿宋"/>
          <w:spacing w:val="-4"/>
          <w:sz w:val="30"/>
          <w:szCs w:val="30"/>
          <w:lang w:val="en-US" w:eastAsia="zh-CN"/>
        </w:rPr>
        <w:t>。对尾矿库、危险废物等领域开展大调查大排查大整治专项行动，130家单位进行分级分类监管，90余家涉危废企业完成规范化环境管理评估，</w:t>
      </w:r>
      <w:r>
        <w:rPr>
          <w:rFonts w:hint="eastAsia" w:ascii="仿宋" w:hAnsi="仿宋" w:eastAsia="仿宋" w:cs="仿宋"/>
          <w:spacing w:val="-4"/>
          <w:sz w:val="30"/>
          <w:szCs w:val="30"/>
          <w:lang w:val="en-US" w:eastAsia="zh-CN"/>
        </w:rPr>
        <w:t>2400</w:t>
      </w:r>
      <w:r>
        <w:rPr>
          <w:rFonts w:hint="default" w:ascii="仿宋" w:hAnsi="仿宋" w:eastAsia="仿宋" w:cs="仿宋"/>
          <w:spacing w:val="-4"/>
          <w:sz w:val="30"/>
          <w:szCs w:val="30"/>
          <w:lang w:val="en-US" w:eastAsia="zh-CN"/>
        </w:rPr>
        <w:t>余吨危险废物安全转移，50家核技术利用单位按要求建立和完善核辐射环境管理信息系统和有关管理台账，4座停用尾矿库新增闭库。</w:t>
      </w:r>
    </w:p>
    <w:p w14:paraId="122416FA">
      <w:pPr>
        <w:spacing w:before="264" w:line="384" w:lineRule="auto"/>
        <w:ind w:left="33" w:right="98" w:firstLine="610"/>
        <w:jc w:val="both"/>
        <w:rPr>
          <w:rFonts w:hint="default" w:ascii="仿宋" w:hAnsi="仿宋" w:eastAsia="仿宋" w:cs="仿宋"/>
          <w:spacing w:val="-4"/>
          <w:sz w:val="30"/>
          <w:szCs w:val="30"/>
          <w:lang w:val="en-US" w:eastAsia="zh-CN"/>
        </w:rPr>
      </w:pPr>
      <w:r>
        <w:rPr>
          <w:rFonts w:hint="default" w:ascii="仿宋" w:hAnsi="仿宋" w:eastAsia="仿宋" w:cs="仿宋"/>
          <w:spacing w:val="-4"/>
          <w:sz w:val="30"/>
          <w:szCs w:val="30"/>
          <w:lang w:val="en-US" w:eastAsia="zh-CN"/>
        </w:rPr>
        <w:t>（七）生态</w:t>
      </w:r>
      <w:r>
        <w:rPr>
          <w:rFonts w:hint="eastAsia" w:ascii="仿宋" w:hAnsi="仿宋" w:eastAsia="仿宋" w:cs="仿宋"/>
          <w:spacing w:val="-4"/>
          <w:sz w:val="30"/>
          <w:szCs w:val="30"/>
          <w:lang w:val="en-US" w:eastAsia="zh-CN"/>
        </w:rPr>
        <w:t>环境建设持续发力</w:t>
      </w:r>
      <w:r>
        <w:rPr>
          <w:rFonts w:hint="default" w:ascii="仿宋" w:hAnsi="仿宋" w:eastAsia="仿宋" w:cs="仿宋"/>
          <w:spacing w:val="-4"/>
          <w:sz w:val="30"/>
          <w:szCs w:val="30"/>
          <w:lang w:val="en-US" w:eastAsia="zh-CN"/>
        </w:rPr>
        <w:t>。</w:t>
      </w:r>
      <w:r>
        <w:rPr>
          <w:rFonts w:hint="eastAsia" w:ascii="仿宋" w:hAnsi="仿宋" w:eastAsia="仿宋" w:cs="仿宋"/>
          <w:spacing w:val="-4"/>
          <w:sz w:val="30"/>
          <w:szCs w:val="30"/>
          <w:lang w:val="en-US" w:eastAsia="zh-CN"/>
        </w:rPr>
        <w:t>开展</w:t>
      </w:r>
      <w:r>
        <w:rPr>
          <w:rFonts w:hint="default" w:ascii="仿宋" w:hAnsi="仿宋" w:eastAsia="仿宋" w:cs="仿宋"/>
          <w:spacing w:val="-4"/>
          <w:sz w:val="30"/>
          <w:szCs w:val="30"/>
          <w:lang w:val="en-US" w:eastAsia="zh-CN"/>
        </w:rPr>
        <w:t>全国生态文明建设示范区创建规划修编</w:t>
      </w:r>
      <w:r>
        <w:rPr>
          <w:rFonts w:hint="eastAsia" w:ascii="仿宋" w:hAnsi="仿宋" w:eastAsia="仿宋" w:cs="仿宋"/>
          <w:spacing w:val="-4"/>
          <w:sz w:val="30"/>
          <w:szCs w:val="30"/>
          <w:lang w:val="en-US" w:eastAsia="zh-CN"/>
        </w:rPr>
        <w:t>，完成年度自评工作。</w:t>
      </w:r>
      <w:r>
        <w:rPr>
          <w:rFonts w:hint="default" w:ascii="仿宋" w:hAnsi="仿宋" w:eastAsia="仿宋" w:cs="仿宋"/>
          <w:spacing w:val="-4"/>
          <w:sz w:val="30"/>
          <w:szCs w:val="30"/>
          <w:lang w:val="en-US" w:eastAsia="zh-CN"/>
        </w:rPr>
        <w:t>高标准组织“六五”环境日、“8·15生态环境日”等宣传活动，公众参与和支持环境保护氛围浓厚。充分发挥生态</w:t>
      </w:r>
      <w:r>
        <w:rPr>
          <w:rFonts w:hint="eastAsia" w:ascii="仿宋" w:hAnsi="仿宋" w:eastAsia="仿宋" w:cs="仿宋"/>
          <w:spacing w:val="-4"/>
          <w:sz w:val="30"/>
          <w:szCs w:val="30"/>
          <w:lang w:val="en-US" w:eastAsia="zh-CN"/>
        </w:rPr>
        <w:t>基础和</w:t>
      </w:r>
      <w:r>
        <w:rPr>
          <w:rFonts w:hint="default" w:ascii="仿宋" w:hAnsi="仿宋" w:eastAsia="仿宋" w:cs="仿宋"/>
          <w:spacing w:val="-4"/>
          <w:sz w:val="30"/>
          <w:szCs w:val="30"/>
          <w:lang w:val="en-US" w:eastAsia="zh-CN"/>
        </w:rPr>
        <w:t>资源优势，探索“绿水青山就是金山银山”转化路径，</w:t>
      </w:r>
      <w:r>
        <w:rPr>
          <w:rFonts w:hint="eastAsia" w:ascii="仿宋" w:hAnsi="仿宋" w:eastAsia="仿宋" w:cs="仿宋"/>
          <w:spacing w:val="-4"/>
          <w:sz w:val="30"/>
          <w:szCs w:val="30"/>
          <w:lang w:val="en-US" w:eastAsia="zh-CN"/>
        </w:rPr>
        <w:t>拓展茶叶+旅游，艾草+民宿、中药+康养+研学、生态修复+游乐、中药+生物技术等实践创新基地，积极推进创建规划编制资料收集工作，为</w:t>
      </w:r>
      <w:r>
        <w:rPr>
          <w:rFonts w:hint="default" w:ascii="仿宋" w:hAnsi="仿宋" w:eastAsia="仿宋" w:cs="仿宋"/>
          <w:spacing w:val="-4"/>
          <w:sz w:val="30"/>
          <w:szCs w:val="30"/>
          <w:lang w:val="en-US" w:eastAsia="zh-CN"/>
        </w:rPr>
        <w:t>申报国家“两山”实践</w:t>
      </w:r>
      <w:r>
        <w:rPr>
          <w:rFonts w:hint="eastAsia" w:ascii="仿宋" w:hAnsi="仿宋" w:eastAsia="仿宋" w:cs="仿宋"/>
          <w:spacing w:val="-4"/>
          <w:sz w:val="30"/>
          <w:szCs w:val="30"/>
          <w:lang w:val="en-US" w:eastAsia="zh-CN"/>
        </w:rPr>
        <w:t>创新</w:t>
      </w:r>
      <w:r>
        <w:rPr>
          <w:rFonts w:hint="default" w:ascii="仿宋" w:hAnsi="仿宋" w:eastAsia="仿宋" w:cs="仿宋"/>
          <w:spacing w:val="-4"/>
          <w:sz w:val="30"/>
          <w:szCs w:val="30"/>
          <w:lang w:val="en-US" w:eastAsia="zh-CN"/>
        </w:rPr>
        <w:t>基地</w:t>
      </w:r>
      <w:r>
        <w:rPr>
          <w:rFonts w:hint="eastAsia" w:ascii="仿宋" w:hAnsi="仿宋" w:eastAsia="仿宋" w:cs="仿宋"/>
          <w:spacing w:val="-4"/>
          <w:sz w:val="30"/>
          <w:szCs w:val="30"/>
          <w:lang w:val="en-US" w:eastAsia="zh-CN"/>
        </w:rPr>
        <w:t>做好准备</w:t>
      </w:r>
      <w:r>
        <w:rPr>
          <w:rFonts w:hint="default" w:ascii="仿宋" w:hAnsi="仿宋" w:eastAsia="仿宋" w:cs="仿宋"/>
          <w:spacing w:val="-4"/>
          <w:sz w:val="30"/>
          <w:szCs w:val="30"/>
          <w:lang w:val="en-US" w:eastAsia="zh-CN"/>
        </w:rPr>
        <w:t>。</w:t>
      </w:r>
    </w:p>
    <w:p w14:paraId="5C6E8F9F">
      <w:pPr>
        <w:spacing w:before="264" w:line="384" w:lineRule="auto"/>
        <w:ind w:left="33" w:right="98" w:firstLine="610"/>
        <w:jc w:val="both"/>
        <w:rPr>
          <w:rFonts w:ascii="仿宋" w:hAnsi="仿宋" w:eastAsia="仿宋" w:cs="仿宋"/>
          <w:spacing w:val="-4"/>
          <w:sz w:val="30"/>
          <w:szCs w:val="30"/>
        </w:rPr>
      </w:pPr>
      <w:r>
        <w:rPr>
          <w:rFonts w:hint="default" w:ascii="仿宋" w:hAnsi="仿宋" w:eastAsia="仿宋" w:cs="仿宋"/>
          <w:spacing w:val="-4"/>
          <w:sz w:val="30"/>
          <w:szCs w:val="30"/>
          <w:lang w:val="en-US" w:eastAsia="zh-CN"/>
        </w:rPr>
        <w:t>（八）</w:t>
      </w:r>
      <w:r>
        <w:rPr>
          <w:rFonts w:hint="eastAsia" w:ascii="仿宋" w:hAnsi="仿宋" w:eastAsia="仿宋" w:cs="仿宋"/>
          <w:spacing w:val="-4"/>
          <w:sz w:val="30"/>
          <w:szCs w:val="30"/>
          <w:lang w:val="en-US" w:eastAsia="zh-CN"/>
        </w:rPr>
        <w:t>治理能力水平不断优化</w:t>
      </w:r>
      <w:r>
        <w:rPr>
          <w:rFonts w:hint="default" w:ascii="仿宋" w:hAnsi="仿宋" w:eastAsia="仿宋" w:cs="仿宋"/>
          <w:spacing w:val="-4"/>
          <w:sz w:val="30"/>
          <w:szCs w:val="30"/>
          <w:lang w:val="en-US" w:eastAsia="zh-CN"/>
        </w:rPr>
        <w:t>。突出政治引领，坚决落实</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第一议题</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制度</w:t>
      </w:r>
      <w:r>
        <w:rPr>
          <w:rFonts w:hint="eastAsia" w:ascii="仿宋" w:hAnsi="仿宋" w:eastAsia="仿宋" w:cs="仿宋"/>
          <w:spacing w:val="-4"/>
          <w:sz w:val="30"/>
          <w:szCs w:val="30"/>
          <w:lang w:val="en-US" w:eastAsia="zh-CN"/>
        </w:rPr>
        <w:t>，积极开展</w:t>
      </w:r>
      <w:r>
        <w:rPr>
          <w:rFonts w:hint="default" w:ascii="仿宋" w:hAnsi="仿宋" w:eastAsia="仿宋" w:cs="仿宋"/>
          <w:spacing w:val="-4"/>
          <w:sz w:val="30"/>
          <w:szCs w:val="30"/>
          <w:lang w:val="en-US" w:eastAsia="zh-CN"/>
        </w:rPr>
        <w:t>习近平新时代中国特色社会主义思想</w:t>
      </w:r>
      <w:r>
        <w:rPr>
          <w:rFonts w:hint="eastAsia" w:ascii="仿宋" w:hAnsi="仿宋" w:eastAsia="仿宋" w:cs="仿宋"/>
          <w:spacing w:val="-4"/>
          <w:sz w:val="30"/>
          <w:szCs w:val="30"/>
          <w:lang w:val="en-US" w:eastAsia="zh-CN"/>
        </w:rPr>
        <w:t>学习，扎实</w:t>
      </w:r>
      <w:r>
        <w:rPr>
          <w:rFonts w:hint="default" w:ascii="仿宋" w:hAnsi="仿宋" w:eastAsia="仿宋" w:cs="仿宋"/>
          <w:spacing w:val="-4"/>
          <w:sz w:val="30"/>
          <w:szCs w:val="30"/>
          <w:lang w:val="en-US" w:eastAsia="zh-CN"/>
        </w:rPr>
        <w:t>开展党纪学习主题教育。共进行政治理论集中学习</w:t>
      </w:r>
      <w:r>
        <w:rPr>
          <w:rFonts w:hint="eastAsia" w:ascii="仿宋" w:hAnsi="仿宋" w:eastAsia="仿宋" w:cs="仿宋"/>
          <w:spacing w:val="-4"/>
          <w:sz w:val="30"/>
          <w:szCs w:val="30"/>
          <w:lang w:val="en-US" w:eastAsia="zh-CN"/>
        </w:rPr>
        <w:t>29</w:t>
      </w:r>
      <w:r>
        <w:rPr>
          <w:rFonts w:hint="default" w:ascii="仿宋" w:hAnsi="仿宋" w:eastAsia="仿宋" w:cs="仿宋"/>
          <w:spacing w:val="-4"/>
          <w:sz w:val="30"/>
          <w:szCs w:val="30"/>
          <w:lang w:val="en-US" w:eastAsia="zh-CN"/>
        </w:rPr>
        <w:t>次，专题党课2堂，主题党日活动</w:t>
      </w:r>
      <w:r>
        <w:rPr>
          <w:rFonts w:hint="eastAsia" w:ascii="仿宋" w:hAnsi="仿宋" w:eastAsia="仿宋" w:cs="仿宋"/>
          <w:spacing w:val="-4"/>
          <w:sz w:val="30"/>
          <w:szCs w:val="30"/>
          <w:lang w:val="en-US" w:eastAsia="zh-CN"/>
        </w:rPr>
        <w:t>12</w:t>
      </w:r>
      <w:r>
        <w:rPr>
          <w:rFonts w:hint="default" w:ascii="仿宋" w:hAnsi="仿宋" w:eastAsia="仿宋" w:cs="仿宋"/>
          <w:spacing w:val="-4"/>
          <w:sz w:val="30"/>
          <w:szCs w:val="30"/>
          <w:lang w:val="en-US" w:eastAsia="zh-CN"/>
        </w:rPr>
        <w:t>次，开展学习研讨</w:t>
      </w:r>
      <w:r>
        <w:rPr>
          <w:rFonts w:hint="eastAsia" w:ascii="仿宋" w:hAnsi="仿宋" w:eastAsia="仿宋" w:cs="仿宋"/>
          <w:spacing w:val="-4"/>
          <w:sz w:val="30"/>
          <w:szCs w:val="30"/>
          <w:lang w:val="en-US" w:eastAsia="zh-CN"/>
        </w:rPr>
        <w:t>12</w:t>
      </w:r>
      <w:r>
        <w:rPr>
          <w:rFonts w:hint="default" w:ascii="仿宋" w:hAnsi="仿宋" w:eastAsia="仿宋" w:cs="仿宋"/>
          <w:spacing w:val="-4"/>
          <w:sz w:val="30"/>
          <w:szCs w:val="30"/>
          <w:lang w:val="en-US" w:eastAsia="zh-CN"/>
        </w:rPr>
        <w:t>次，开展各类学习会、警示教育会</w:t>
      </w:r>
      <w:r>
        <w:rPr>
          <w:rFonts w:hint="eastAsia" w:ascii="仿宋" w:hAnsi="仿宋" w:eastAsia="仿宋" w:cs="仿宋"/>
          <w:spacing w:val="-4"/>
          <w:sz w:val="30"/>
          <w:szCs w:val="30"/>
          <w:lang w:val="en-US" w:eastAsia="zh-CN"/>
        </w:rPr>
        <w:t>10</w:t>
      </w:r>
      <w:r>
        <w:rPr>
          <w:rFonts w:hint="default" w:ascii="仿宋" w:hAnsi="仿宋" w:eastAsia="仿宋" w:cs="仿宋"/>
          <w:spacing w:val="-4"/>
          <w:sz w:val="30"/>
          <w:szCs w:val="30"/>
          <w:lang w:val="en-US" w:eastAsia="zh-CN"/>
        </w:rPr>
        <w:t>次</w:t>
      </w:r>
      <w:r>
        <w:rPr>
          <w:rFonts w:hint="eastAsia" w:ascii="仿宋" w:hAnsi="仿宋" w:eastAsia="仿宋" w:cs="仿宋"/>
          <w:spacing w:val="-4"/>
          <w:sz w:val="30"/>
          <w:szCs w:val="30"/>
          <w:lang w:val="en-US" w:eastAsia="zh-CN"/>
        </w:rPr>
        <w:t>，专题民主生活会2次</w:t>
      </w:r>
      <w:r>
        <w:rPr>
          <w:rFonts w:hint="default" w:ascii="仿宋" w:hAnsi="仿宋" w:eastAsia="仿宋" w:cs="仿宋"/>
          <w:spacing w:val="-4"/>
          <w:sz w:val="30"/>
          <w:szCs w:val="30"/>
          <w:lang w:val="en-US" w:eastAsia="zh-CN"/>
        </w:rPr>
        <w:t>。严抓意识形态。认真落实意识形态工作责任制，突出抓好理论学习、政务宣传、即时通信、非法教会等阵地管理，组织专题分析研判，做好风险防范和应对处置，意识形态阵地可管可控。全面加强廉政风险防控，认真推进群众身边不正之风和腐败问题集中整治，共排查</w:t>
      </w:r>
      <w:r>
        <w:rPr>
          <w:rFonts w:hint="eastAsia" w:ascii="仿宋" w:hAnsi="仿宋" w:eastAsia="仿宋" w:cs="仿宋"/>
          <w:spacing w:val="-4"/>
          <w:sz w:val="30"/>
          <w:szCs w:val="30"/>
          <w:lang w:val="en-US" w:eastAsia="zh-CN"/>
        </w:rPr>
        <w:t>整治</w:t>
      </w:r>
      <w:r>
        <w:rPr>
          <w:rFonts w:hint="default" w:ascii="仿宋" w:hAnsi="仿宋" w:eastAsia="仿宋" w:cs="仿宋"/>
          <w:spacing w:val="-4"/>
          <w:sz w:val="30"/>
          <w:szCs w:val="30"/>
          <w:lang w:val="en-US" w:eastAsia="zh-CN"/>
        </w:rPr>
        <w:t>问题42个，</w:t>
      </w:r>
      <w:r>
        <w:rPr>
          <w:rFonts w:hint="eastAsia" w:ascii="仿宋" w:hAnsi="仿宋" w:eastAsia="仿宋" w:cs="仿宋"/>
          <w:spacing w:val="-4"/>
          <w:sz w:val="30"/>
          <w:szCs w:val="30"/>
          <w:lang w:val="en-US" w:eastAsia="zh-CN"/>
        </w:rPr>
        <w:t>移交问题线索8</w:t>
      </w:r>
      <w:r>
        <w:rPr>
          <w:rFonts w:hint="default" w:ascii="仿宋" w:hAnsi="仿宋" w:eastAsia="仿宋" w:cs="仿宋"/>
          <w:spacing w:val="-4"/>
          <w:sz w:val="30"/>
          <w:szCs w:val="30"/>
          <w:lang w:val="en-US" w:eastAsia="zh-CN"/>
        </w:rPr>
        <w:t>条</w:t>
      </w:r>
      <w:r>
        <w:rPr>
          <w:rFonts w:hint="eastAsia" w:ascii="仿宋" w:hAnsi="仿宋" w:eastAsia="仿宋" w:cs="仿宋"/>
          <w:spacing w:val="-4"/>
          <w:sz w:val="30"/>
          <w:szCs w:val="30"/>
          <w:lang w:val="en-US" w:eastAsia="zh-CN"/>
        </w:rPr>
        <w:t>，</w:t>
      </w:r>
      <w:r>
        <w:rPr>
          <w:rFonts w:hint="default" w:ascii="仿宋" w:hAnsi="仿宋" w:eastAsia="仿宋" w:cs="仿宋"/>
          <w:spacing w:val="-4"/>
          <w:sz w:val="30"/>
          <w:szCs w:val="30"/>
          <w:lang w:val="en-US" w:eastAsia="zh-CN"/>
        </w:rPr>
        <w:t>形成强有力的震慑。</w:t>
      </w:r>
    </w:p>
    <w:p w14:paraId="356ADE33">
      <w:pPr>
        <w:spacing w:before="73" w:line="227" w:lineRule="auto"/>
        <w:ind w:left="666"/>
        <w:outlineLvl w:val="2"/>
        <w:rPr>
          <w:rFonts w:ascii="黑体" w:hAnsi="黑体" w:eastAsia="黑体" w:cs="黑体"/>
          <w:sz w:val="31"/>
          <w:szCs w:val="31"/>
        </w:rPr>
      </w:pPr>
      <w:r>
        <w:rPr>
          <w:rFonts w:ascii="黑体" w:hAnsi="黑体" w:eastAsia="黑体" w:cs="黑体"/>
          <w:spacing w:val="9"/>
          <w:sz w:val="31"/>
          <w:szCs w:val="31"/>
        </w:rPr>
        <w:t>七、存在的问题及原因分析</w:t>
      </w:r>
    </w:p>
    <w:p w14:paraId="7FE2ADDE">
      <w:pPr>
        <w:spacing w:before="182" w:line="384" w:lineRule="auto"/>
        <w:ind w:left="33" w:right="77" w:firstLine="605"/>
        <w:jc w:val="both"/>
        <w:rPr>
          <w:rFonts w:ascii="仿宋" w:hAnsi="仿宋" w:eastAsia="仿宋" w:cs="仿宋"/>
          <w:sz w:val="30"/>
          <w:szCs w:val="30"/>
        </w:rPr>
      </w:pPr>
      <w:r>
        <w:rPr>
          <w:rFonts w:ascii="仿宋" w:hAnsi="仿宋" w:eastAsia="仿宋" w:cs="仿宋"/>
          <w:spacing w:val="-5"/>
          <w:sz w:val="30"/>
          <w:szCs w:val="30"/>
        </w:rPr>
        <w:t>存在问题个别项目资金使用方面预算与实际存在差异。问题</w:t>
      </w:r>
      <w:r>
        <w:rPr>
          <w:rFonts w:ascii="仿宋" w:hAnsi="仿宋" w:eastAsia="仿宋" w:cs="仿宋"/>
          <w:spacing w:val="10"/>
          <w:sz w:val="30"/>
          <w:szCs w:val="30"/>
        </w:rPr>
        <w:t xml:space="preserve"> </w:t>
      </w:r>
      <w:r>
        <w:rPr>
          <w:rFonts w:ascii="仿宋" w:hAnsi="仿宋" w:eastAsia="仿宋" w:cs="仿宋"/>
          <w:spacing w:val="-3"/>
          <w:sz w:val="30"/>
          <w:szCs w:val="30"/>
        </w:rPr>
        <w:t>产生的主要原因：面对生态环境保护的新形势，上级的</w:t>
      </w:r>
      <w:r>
        <w:rPr>
          <w:rFonts w:ascii="仿宋" w:hAnsi="仿宋" w:eastAsia="仿宋" w:cs="仿宋"/>
          <w:spacing w:val="-4"/>
          <w:sz w:val="30"/>
          <w:szCs w:val="30"/>
        </w:rPr>
        <w:t>新要求，</w:t>
      </w:r>
      <w:r>
        <w:rPr>
          <w:rFonts w:ascii="仿宋" w:hAnsi="仿宋" w:eastAsia="仿宋" w:cs="仿宋"/>
          <w:sz w:val="30"/>
          <w:szCs w:val="30"/>
        </w:rPr>
        <w:t xml:space="preserve"> </w:t>
      </w:r>
      <w:r>
        <w:rPr>
          <w:rFonts w:ascii="仿宋" w:hAnsi="仿宋" w:eastAsia="仿宋" w:cs="仿宋"/>
          <w:spacing w:val="-4"/>
          <w:sz w:val="30"/>
          <w:szCs w:val="30"/>
        </w:rPr>
        <w:t>群众的新期望还有差距，管理机制还不够顺畅，大多数乡镇</w:t>
      </w:r>
      <w:r>
        <w:rPr>
          <w:rFonts w:ascii="仿宋" w:hAnsi="仿宋" w:eastAsia="仿宋" w:cs="仿宋"/>
          <w:spacing w:val="-5"/>
          <w:sz w:val="30"/>
          <w:szCs w:val="30"/>
        </w:rPr>
        <w:t>独立</w:t>
      </w:r>
      <w:r>
        <w:rPr>
          <w:rFonts w:ascii="仿宋" w:hAnsi="仿宋" w:eastAsia="仿宋" w:cs="仿宋"/>
          <w:sz w:val="30"/>
          <w:szCs w:val="30"/>
        </w:rPr>
        <w:t xml:space="preserve"> </w:t>
      </w:r>
      <w:r>
        <w:rPr>
          <w:rFonts w:ascii="仿宋" w:hAnsi="仿宋" w:eastAsia="仿宋" w:cs="仿宋"/>
          <w:spacing w:val="-4"/>
          <w:sz w:val="30"/>
          <w:szCs w:val="30"/>
        </w:rPr>
        <w:t>的环保站办未实质设立，绩效管理水平有待提高，特别是绩</w:t>
      </w:r>
      <w:r>
        <w:rPr>
          <w:rFonts w:ascii="仿宋" w:hAnsi="仿宋" w:eastAsia="仿宋" w:cs="仿宋"/>
          <w:spacing w:val="-5"/>
          <w:sz w:val="30"/>
          <w:szCs w:val="30"/>
        </w:rPr>
        <w:t>效指</w:t>
      </w:r>
      <w:r>
        <w:rPr>
          <w:rFonts w:ascii="仿宋" w:hAnsi="仿宋" w:eastAsia="仿宋" w:cs="仿宋"/>
          <w:sz w:val="30"/>
          <w:szCs w:val="30"/>
        </w:rPr>
        <w:t xml:space="preserve"> </w:t>
      </w:r>
      <w:r>
        <w:rPr>
          <w:rFonts w:ascii="仿宋" w:hAnsi="仿宋" w:eastAsia="仿宋" w:cs="仿宋"/>
          <w:spacing w:val="-1"/>
          <w:sz w:val="30"/>
          <w:szCs w:val="30"/>
        </w:rPr>
        <w:t>标设置的科学性、合理性有待进一步改善。</w:t>
      </w:r>
      <w:bookmarkStart w:id="0" w:name="_GoBack"/>
    </w:p>
    <w:bookmarkEnd w:id="0"/>
    <w:p w14:paraId="5D7AB2F2">
      <w:pPr>
        <w:spacing w:before="77" w:line="227" w:lineRule="auto"/>
        <w:ind w:left="667"/>
        <w:outlineLvl w:val="2"/>
        <w:rPr>
          <w:rFonts w:ascii="黑体" w:hAnsi="黑体" w:eastAsia="黑体" w:cs="黑体"/>
          <w:sz w:val="31"/>
          <w:szCs w:val="31"/>
        </w:rPr>
      </w:pPr>
      <w:r>
        <w:rPr>
          <w:rFonts w:ascii="黑体" w:hAnsi="黑体" w:eastAsia="黑体" w:cs="黑体"/>
          <w:spacing w:val="8"/>
          <w:sz w:val="31"/>
          <w:szCs w:val="31"/>
        </w:rPr>
        <w:t>八、下一步改进措施</w:t>
      </w:r>
    </w:p>
    <w:p w14:paraId="4C38D0AA">
      <w:pPr>
        <w:spacing w:before="182" w:line="384" w:lineRule="auto"/>
        <w:ind w:left="33" w:right="103" w:firstLine="600"/>
        <w:jc w:val="both"/>
        <w:rPr>
          <w:rFonts w:ascii="仿宋" w:hAnsi="仿宋" w:eastAsia="仿宋" w:cs="仿宋"/>
          <w:sz w:val="30"/>
          <w:szCs w:val="30"/>
        </w:rPr>
      </w:pPr>
      <w:r>
        <w:rPr>
          <w:rFonts w:ascii="仿宋" w:hAnsi="仿宋" w:eastAsia="仿宋" w:cs="仿宋"/>
          <w:spacing w:val="-5"/>
          <w:sz w:val="30"/>
          <w:szCs w:val="30"/>
        </w:rPr>
        <w:t>加强财务管理，严格财务审批。在费用报账支付时，按照预</w:t>
      </w:r>
      <w:r>
        <w:rPr>
          <w:rFonts w:ascii="仿宋" w:hAnsi="仿宋" w:eastAsia="仿宋" w:cs="仿宋"/>
          <w:spacing w:val="16"/>
          <w:sz w:val="30"/>
          <w:szCs w:val="30"/>
        </w:rPr>
        <w:t xml:space="preserve"> </w:t>
      </w:r>
      <w:r>
        <w:rPr>
          <w:rFonts w:ascii="仿宋" w:hAnsi="仿宋" w:eastAsia="仿宋" w:cs="仿宋"/>
          <w:spacing w:val="-4"/>
          <w:sz w:val="30"/>
          <w:szCs w:val="30"/>
        </w:rPr>
        <w:t>算规定的费用项目和用途进行资金使用、审核，列报支付，</w:t>
      </w:r>
      <w:r>
        <w:rPr>
          <w:rFonts w:ascii="仿宋" w:hAnsi="仿宋" w:eastAsia="仿宋" w:cs="仿宋"/>
          <w:spacing w:val="-5"/>
          <w:sz w:val="30"/>
          <w:szCs w:val="30"/>
        </w:rPr>
        <w:t>财务</w:t>
      </w:r>
      <w:r>
        <w:rPr>
          <w:rFonts w:ascii="仿宋" w:hAnsi="仿宋" w:eastAsia="仿宋" w:cs="仿宋"/>
          <w:sz w:val="30"/>
          <w:szCs w:val="30"/>
        </w:rPr>
        <w:t xml:space="preserve"> </w:t>
      </w:r>
      <w:r>
        <w:rPr>
          <w:rFonts w:ascii="仿宋" w:hAnsi="仿宋" w:eastAsia="仿宋" w:cs="仿宋"/>
          <w:spacing w:val="-2"/>
          <w:sz w:val="30"/>
          <w:szCs w:val="30"/>
        </w:rPr>
        <w:t>核算杜绝超支现象的发生。</w:t>
      </w:r>
    </w:p>
    <w:p w14:paraId="2BDB9149">
      <w:pPr>
        <w:spacing w:before="5" w:line="383" w:lineRule="auto"/>
        <w:ind w:left="36" w:right="55" w:firstLine="596"/>
        <w:jc w:val="both"/>
        <w:rPr>
          <w:rFonts w:ascii="仿宋" w:hAnsi="仿宋" w:eastAsia="仿宋" w:cs="仿宋"/>
          <w:sz w:val="30"/>
          <w:szCs w:val="30"/>
        </w:rPr>
      </w:pPr>
      <w:r>
        <w:rPr>
          <w:rFonts w:ascii="仿宋" w:hAnsi="仿宋" w:eastAsia="仿宋" w:cs="仿宋"/>
          <w:spacing w:val="-5"/>
          <w:sz w:val="30"/>
          <w:szCs w:val="30"/>
        </w:rPr>
        <w:t>加强培训。建议多开展部门整体绩效评价工作的业务工作培</w:t>
      </w:r>
      <w:r>
        <w:rPr>
          <w:rFonts w:ascii="仿宋" w:hAnsi="仿宋" w:eastAsia="仿宋" w:cs="仿宋"/>
          <w:spacing w:val="16"/>
          <w:sz w:val="30"/>
          <w:szCs w:val="30"/>
        </w:rPr>
        <w:t xml:space="preserve"> </w:t>
      </w:r>
      <w:r>
        <w:rPr>
          <w:rFonts w:ascii="仿宋" w:hAnsi="仿宋" w:eastAsia="仿宋" w:cs="仿宋"/>
          <w:spacing w:val="-4"/>
          <w:sz w:val="30"/>
          <w:szCs w:val="30"/>
        </w:rPr>
        <w:t>训，组织开展部门之间、单位之间的经验交流，特别</w:t>
      </w:r>
      <w:r>
        <w:rPr>
          <w:rFonts w:ascii="仿宋" w:hAnsi="仿宋" w:eastAsia="仿宋" w:cs="仿宋"/>
          <w:spacing w:val="-5"/>
          <w:sz w:val="30"/>
          <w:szCs w:val="30"/>
        </w:rPr>
        <w:t>是要组织非</w:t>
      </w:r>
      <w:r>
        <w:rPr>
          <w:rFonts w:ascii="仿宋" w:hAnsi="仿宋" w:eastAsia="仿宋" w:cs="仿宋"/>
          <w:sz w:val="30"/>
          <w:szCs w:val="30"/>
        </w:rPr>
        <w:t xml:space="preserve"> </w:t>
      </w:r>
      <w:r>
        <w:rPr>
          <w:rFonts w:ascii="仿宋" w:hAnsi="仿宋" w:eastAsia="仿宋" w:cs="仿宋"/>
          <w:spacing w:val="-3"/>
          <w:sz w:val="30"/>
          <w:szCs w:val="30"/>
        </w:rPr>
        <w:t>财务部门的人员参与评价工作，切实推进绩效评价工作的开展。</w:t>
      </w:r>
    </w:p>
    <w:p w14:paraId="126D34CB">
      <w:pPr>
        <w:spacing w:before="2" w:line="383" w:lineRule="auto"/>
        <w:ind w:left="31" w:firstLine="602"/>
        <w:rPr>
          <w:rFonts w:ascii="仿宋" w:hAnsi="仿宋" w:eastAsia="仿宋" w:cs="仿宋"/>
          <w:sz w:val="30"/>
          <w:szCs w:val="30"/>
        </w:rPr>
      </w:pPr>
      <w:r>
        <w:rPr>
          <w:rFonts w:ascii="仿宋" w:hAnsi="仿宋" w:eastAsia="仿宋" w:cs="仿宋"/>
          <w:spacing w:val="-5"/>
          <w:sz w:val="30"/>
          <w:szCs w:val="30"/>
        </w:rPr>
        <w:t>建议市财政进一步加大环境保护资金力度，保障水、气、土</w:t>
      </w:r>
      <w:r>
        <w:rPr>
          <w:rFonts w:ascii="仿宋" w:hAnsi="仿宋" w:eastAsia="仿宋" w:cs="仿宋"/>
          <w:spacing w:val="15"/>
          <w:sz w:val="30"/>
          <w:szCs w:val="30"/>
        </w:rPr>
        <w:t xml:space="preserve"> </w:t>
      </w:r>
      <w:r>
        <w:rPr>
          <w:rFonts w:ascii="仿宋" w:hAnsi="仿宋" w:eastAsia="仿宋" w:cs="仿宋"/>
          <w:spacing w:val="-12"/>
          <w:sz w:val="30"/>
          <w:szCs w:val="30"/>
        </w:rPr>
        <w:t>攻坚“三大战役</w:t>
      </w:r>
      <w:r>
        <w:rPr>
          <w:rFonts w:ascii="仿宋" w:hAnsi="仿宋" w:eastAsia="仿宋" w:cs="仿宋"/>
          <w:spacing w:val="-111"/>
          <w:sz w:val="30"/>
          <w:szCs w:val="30"/>
        </w:rPr>
        <w:t xml:space="preserve"> </w:t>
      </w:r>
      <w:r>
        <w:rPr>
          <w:rFonts w:ascii="仿宋" w:hAnsi="仿宋" w:eastAsia="仿宋" w:cs="仿宋"/>
          <w:spacing w:val="-12"/>
          <w:sz w:val="30"/>
          <w:szCs w:val="30"/>
        </w:rPr>
        <w:t>”持续推进，促进本辖区环境总体质量稳步提升。</w:t>
      </w:r>
    </w:p>
    <w:p w14:paraId="29E62769">
      <w:pPr>
        <w:spacing w:before="79" w:line="226" w:lineRule="auto"/>
        <w:ind w:left="674"/>
        <w:outlineLvl w:val="2"/>
        <w:rPr>
          <w:rFonts w:ascii="黑体" w:hAnsi="黑体" w:eastAsia="黑体" w:cs="黑体"/>
          <w:sz w:val="31"/>
          <w:szCs w:val="31"/>
        </w:rPr>
      </w:pPr>
      <w:r>
        <w:rPr>
          <w:rFonts w:ascii="黑体" w:hAnsi="黑体" w:eastAsia="黑体" w:cs="黑体"/>
          <w:spacing w:val="9"/>
          <w:sz w:val="31"/>
          <w:szCs w:val="31"/>
        </w:rPr>
        <w:t>九、部门整体支出绩效自评结果拟应用和公开情况</w:t>
      </w:r>
    </w:p>
    <w:p w14:paraId="3F0277F9">
      <w:pPr>
        <w:spacing w:before="276" w:line="394" w:lineRule="auto"/>
        <w:ind w:left="35" w:right="22" w:firstLine="600"/>
        <w:rPr>
          <w:rFonts w:ascii="仿宋" w:hAnsi="仿宋" w:eastAsia="仿宋" w:cs="仿宋"/>
          <w:sz w:val="30"/>
          <w:szCs w:val="30"/>
        </w:rPr>
      </w:pPr>
      <w:r>
        <w:rPr>
          <w:rFonts w:ascii="仿宋" w:hAnsi="仿宋" w:eastAsia="仿宋" w:cs="仿宋"/>
          <w:spacing w:val="-5"/>
          <w:sz w:val="30"/>
          <w:szCs w:val="30"/>
        </w:rPr>
        <w:t>本单位高度重视此项绩效自评工作，积极落实主体责任，切</w:t>
      </w:r>
      <w:r>
        <w:rPr>
          <w:rFonts w:ascii="仿宋" w:hAnsi="仿宋" w:eastAsia="仿宋" w:cs="仿宋"/>
          <w:spacing w:val="14"/>
          <w:sz w:val="30"/>
          <w:szCs w:val="30"/>
        </w:rPr>
        <w:t xml:space="preserve"> </w:t>
      </w:r>
      <w:r>
        <w:rPr>
          <w:rFonts w:ascii="仿宋" w:hAnsi="仿宋" w:eastAsia="仿宋" w:cs="仿宋"/>
          <w:spacing w:val="-12"/>
          <w:sz w:val="30"/>
          <w:szCs w:val="30"/>
        </w:rPr>
        <w:t>实加强组织领导，按照绩效评价相关制度规定，明确具体责任人，</w:t>
      </w:r>
      <w:r>
        <w:rPr>
          <w:rFonts w:ascii="仿宋" w:hAnsi="仿宋" w:eastAsia="仿宋" w:cs="仿宋"/>
          <w:spacing w:val="14"/>
          <w:sz w:val="30"/>
          <w:szCs w:val="30"/>
        </w:rPr>
        <w:t xml:space="preserve"> </w:t>
      </w:r>
      <w:r>
        <w:rPr>
          <w:rFonts w:ascii="仿宋" w:hAnsi="仿宋" w:eastAsia="仿宋" w:cs="仿宋"/>
          <w:spacing w:val="-4"/>
          <w:sz w:val="30"/>
          <w:szCs w:val="30"/>
        </w:rPr>
        <w:t>认真开展自评，撰写了此份绩效评价报告，确保绩效自</w:t>
      </w:r>
      <w:r>
        <w:rPr>
          <w:rFonts w:ascii="仿宋" w:hAnsi="仿宋" w:eastAsia="仿宋" w:cs="仿宋"/>
          <w:spacing w:val="-5"/>
          <w:sz w:val="30"/>
          <w:szCs w:val="30"/>
        </w:rPr>
        <w:t>评工作顺</w:t>
      </w:r>
    </w:p>
    <w:p w14:paraId="63CBE8FB">
      <w:pPr>
        <w:spacing w:line="394" w:lineRule="auto"/>
        <w:rPr>
          <w:rFonts w:ascii="仿宋" w:hAnsi="仿宋" w:eastAsia="仿宋" w:cs="仿宋"/>
          <w:sz w:val="30"/>
          <w:szCs w:val="30"/>
        </w:rPr>
        <w:sectPr>
          <w:pgSz w:w="11906" w:h="16839"/>
          <w:pgMar w:top="1431" w:right="1695" w:bottom="0" w:left="1785" w:header="0" w:footer="0" w:gutter="0"/>
          <w:cols w:space="720" w:num="1"/>
        </w:sectPr>
      </w:pPr>
    </w:p>
    <w:p w14:paraId="3DA8469C">
      <w:pPr>
        <w:spacing w:before="263" w:line="219" w:lineRule="auto"/>
        <w:jc w:val="right"/>
        <w:rPr>
          <w:rFonts w:ascii="仿宋" w:hAnsi="仿宋" w:eastAsia="仿宋" w:cs="仿宋"/>
          <w:sz w:val="30"/>
          <w:szCs w:val="30"/>
        </w:rPr>
      </w:pPr>
      <w:r>
        <w:rPr>
          <w:rFonts w:ascii="仿宋" w:hAnsi="仿宋" w:eastAsia="仿宋" w:cs="仿宋"/>
          <w:spacing w:val="-2"/>
          <w:sz w:val="30"/>
          <w:szCs w:val="30"/>
        </w:rPr>
        <w:t>利实施，并将按照要求进行信息公开，对存</w:t>
      </w:r>
      <w:r>
        <w:rPr>
          <w:rFonts w:ascii="仿宋" w:hAnsi="仿宋" w:eastAsia="仿宋" w:cs="仿宋"/>
          <w:spacing w:val="-3"/>
          <w:sz w:val="30"/>
          <w:szCs w:val="30"/>
        </w:rPr>
        <w:t>在的问题积极整改。</w:t>
      </w:r>
    </w:p>
    <w:p w14:paraId="48272214">
      <w:pPr>
        <w:spacing w:before="268" w:line="226" w:lineRule="auto"/>
        <w:ind w:left="450"/>
        <w:outlineLvl w:val="2"/>
        <w:rPr>
          <w:rFonts w:ascii="黑体" w:hAnsi="黑体" w:eastAsia="黑体" w:cs="黑体"/>
          <w:sz w:val="31"/>
          <w:szCs w:val="31"/>
        </w:rPr>
      </w:pPr>
      <w:r>
        <w:rPr>
          <w:rFonts w:ascii="黑体" w:hAnsi="黑体" w:eastAsia="黑体" w:cs="黑体"/>
          <w:spacing w:val="8"/>
          <w:sz w:val="31"/>
          <w:szCs w:val="31"/>
        </w:rPr>
        <w:t>十、其他需要说明的情况</w:t>
      </w:r>
    </w:p>
    <w:p w14:paraId="0BC694A5">
      <w:pPr>
        <w:spacing w:before="183" w:line="225" w:lineRule="auto"/>
        <w:ind w:left="637"/>
        <w:rPr>
          <w:rFonts w:ascii="仿宋" w:hAnsi="仿宋" w:eastAsia="仿宋" w:cs="仿宋"/>
          <w:sz w:val="30"/>
          <w:szCs w:val="30"/>
        </w:rPr>
      </w:pPr>
      <w:r>
        <w:rPr>
          <w:rFonts w:ascii="仿宋" w:hAnsi="仿宋" w:eastAsia="仿宋" w:cs="仿宋"/>
          <w:spacing w:val="-12"/>
          <w:sz w:val="30"/>
          <w:szCs w:val="30"/>
        </w:rPr>
        <w:t>无。</w:t>
      </w:r>
    </w:p>
    <w:p w14:paraId="46358D5A">
      <w:pPr>
        <w:pStyle w:val="2"/>
        <w:spacing w:line="265" w:lineRule="auto"/>
      </w:pPr>
    </w:p>
    <w:p w14:paraId="26A56679">
      <w:pPr>
        <w:pStyle w:val="2"/>
        <w:spacing w:line="265" w:lineRule="auto"/>
      </w:pPr>
    </w:p>
    <w:p w14:paraId="6D7A27AD">
      <w:pPr>
        <w:pStyle w:val="2"/>
        <w:spacing w:line="266" w:lineRule="auto"/>
      </w:pPr>
    </w:p>
    <w:p w14:paraId="4AA0A809">
      <w:pPr>
        <w:pStyle w:val="2"/>
        <w:spacing w:line="266" w:lineRule="auto"/>
      </w:pPr>
    </w:p>
    <w:p w14:paraId="3BB40D07">
      <w:pPr>
        <w:pStyle w:val="2"/>
        <w:spacing w:line="266" w:lineRule="auto"/>
      </w:pPr>
    </w:p>
    <w:p w14:paraId="5325020B">
      <w:pPr>
        <w:pStyle w:val="2"/>
        <w:spacing w:line="266" w:lineRule="auto"/>
      </w:pPr>
    </w:p>
    <w:p w14:paraId="21483E4E">
      <w:pPr>
        <w:pStyle w:val="2"/>
        <w:spacing w:line="266" w:lineRule="auto"/>
      </w:pPr>
    </w:p>
    <w:p w14:paraId="55A56085">
      <w:pPr>
        <w:pStyle w:val="2"/>
        <w:spacing w:line="266" w:lineRule="auto"/>
      </w:pPr>
    </w:p>
    <w:p w14:paraId="7DDBD19C">
      <w:pPr>
        <w:spacing w:before="101" w:line="222" w:lineRule="auto"/>
        <w:ind w:left="677"/>
        <w:rPr>
          <w:rFonts w:ascii="仿宋" w:hAnsi="仿宋" w:eastAsia="仿宋" w:cs="仿宋"/>
          <w:sz w:val="31"/>
          <w:szCs w:val="31"/>
        </w:rPr>
      </w:pPr>
      <w:r>
        <w:rPr>
          <w:rFonts w:ascii="仿宋" w:hAnsi="仿宋" w:eastAsia="仿宋" w:cs="仿宋"/>
          <w:spacing w:val="6"/>
          <w:sz w:val="31"/>
          <w:szCs w:val="31"/>
        </w:rPr>
        <w:t>报告需要以下附件：</w:t>
      </w:r>
    </w:p>
    <w:p w14:paraId="2E4F18B0">
      <w:pPr>
        <w:spacing w:before="267" w:line="222" w:lineRule="auto"/>
        <w:ind w:left="687"/>
        <w:rPr>
          <w:rFonts w:ascii="仿宋" w:hAnsi="仿宋" w:eastAsia="仿宋" w:cs="仿宋"/>
          <w:sz w:val="31"/>
          <w:szCs w:val="31"/>
        </w:rPr>
      </w:pPr>
      <w:r>
        <w:rPr>
          <w:rFonts w:ascii="仿宋" w:hAnsi="仿宋" w:eastAsia="仿宋" w:cs="仿宋"/>
          <w:spacing w:val="7"/>
          <w:sz w:val="31"/>
          <w:szCs w:val="31"/>
        </w:rPr>
        <w:t>1.部门整体支出绩效评价基础数据表</w:t>
      </w:r>
    </w:p>
    <w:p w14:paraId="1482E903">
      <w:pPr>
        <w:spacing w:before="266" w:line="222" w:lineRule="auto"/>
        <w:ind w:left="679"/>
        <w:rPr>
          <w:rFonts w:ascii="仿宋" w:hAnsi="仿宋" w:eastAsia="仿宋" w:cs="仿宋"/>
          <w:sz w:val="31"/>
          <w:szCs w:val="31"/>
        </w:rPr>
      </w:pPr>
      <w:r>
        <w:rPr>
          <w:rFonts w:ascii="仿宋" w:hAnsi="仿宋" w:eastAsia="仿宋" w:cs="仿宋"/>
          <w:spacing w:val="7"/>
          <w:sz w:val="31"/>
          <w:szCs w:val="31"/>
        </w:rPr>
        <w:t>2.部门整体支出绩效自评表</w:t>
      </w:r>
    </w:p>
    <w:p w14:paraId="199BF0E3">
      <w:pPr>
        <w:spacing w:before="269" w:line="222" w:lineRule="auto"/>
        <w:ind w:left="692"/>
        <w:rPr>
          <w:rFonts w:ascii="仿宋" w:hAnsi="仿宋" w:eastAsia="仿宋" w:cs="仿宋"/>
          <w:sz w:val="31"/>
          <w:szCs w:val="31"/>
        </w:rPr>
      </w:pPr>
      <w:r>
        <w:rPr>
          <w:rFonts w:ascii="仿宋" w:hAnsi="仿宋" w:eastAsia="仿宋" w:cs="仿宋"/>
          <w:spacing w:val="7"/>
          <w:sz w:val="31"/>
          <w:szCs w:val="31"/>
        </w:rPr>
        <w:t>3.项目支出绩效自评表（一个一级项目支出一张表）</w:t>
      </w:r>
    </w:p>
    <w:p w14:paraId="2CBDAA58">
      <w:pPr>
        <w:spacing w:before="268" w:line="220" w:lineRule="auto"/>
        <w:ind w:left="678"/>
        <w:rPr>
          <w:rFonts w:ascii="仿宋" w:hAnsi="仿宋" w:eastAsia="仿宋" w:cs="仿宋"/>
          <w:sz w:val="31"/>
          <w:szCs w:val="31"/>
        </w:rPr>
      </w:pPr>
      <w:r>
        <w:rPr>
          <w:rFonts w:ascii="仿宋" w:hAnsi="仿宋" w:eastAsia="仿宋" w:cs="仿宋"/>
          <w:spacing w:val="7"/>
          <w:sz w:val="31"/>
          <w:szCs w:val="31"/>
        </w:rPr>
        <w:t>4.政府性基金预算支出情况表</w:t>
      </w:r>
    </w:p>
    <w:p w14:paraId="09F7858C">
      <w:pPr>
        <w:spacing w:before="268" w:line="222" w:lineRule="auto"/>
        <w:ind w:left="683"/>
        <w:rPr>
          <w:rFonts w:ascii="仿宋" w:hAnsi="仿宋" w:eastAsia="仿宋" w:cs="仿宋"/>
          <w:sz w:val="31"/>
          <w:szCs w:val="31"/>
        </w:rPr>
      </w:pPr>
      <w:r>
        <w:rPr>
          <w:rFonts w:ascii="仿宋" w:hAnsi="仿宋" w:eastAsia="仿宋" w:cs="仿宋"/>
          <w:spacing w:val="7"/>
          <w:sz w:val="31"/>
          <w:szCs w:val="31"/>
        </w:rPr>
        <w:t>5.国有资本经营预算支出情况表</w:t>
      </w:r>
    </w:p>
    <w:p w14:paraId="19043498">
      <w:pPr>
        <w:spacing w:before="268" w:line="221" w:lineRule="auto"/>
        <w:ind w:left="682"/>
        <w:rPr>
          <w:rFonts w:ascii="仿宋" w:hAnsi="仿宋" w:eastAsia="仿宋" w:cs="仿宋"/>
          <w:sz w:val="31"/>
          <w:szCs w:val="31"/>
        </w:rPr>
      </w:pPr>
      <w:r>
        <w:rPr>
          <w:rFonts w:ascii="仿宋" w:hAnsi="仿宋" w:eastAsia="仿宋" w:cs="仿宋"/>
          <w:spacing w:val="7"/>
          <w:sz w:val="31"/>
          <w:szCs w:val="31"/>
        </w:rPr>
        <w:t>6.社会保险基金预算支出情况表</w:t>
      </w:r>
    </w:p>
    <w:sectPr>
      <w:pgSz w:w="11906" w:h="16839"/>
      <w:pgMar w:top="1431" w:right="1750"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5755E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2506</Words>
  <Characters>2624</Characters>
  <TotalTime>0</TotalTime>
  <ScaleCrop>false</ScaleCrop>
  <LinksUpToDate>false</LinksUpToDate>
  <CharactersWithSpaces>2748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2024-06-25T17:46:00Z</dcterms:created>
  <dc:creator>Administrator</dc:creator>
  <cp:lastModifiedBy>小宝妈咪1426752690</cp:lastModifiedBy>
  <dcterms:modified xsi:type="dcterms:W3CDTF">2025-07-17T03:57:11Z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2025-06-18T08:13:55Z</vt:filetime>
  </property>
  <property fmtid="{D5CDD505-2E9C-101B-9397-08002B2CF9AE}" pid="4" name="KSOTemplateDocerSaveRecord">
    <vt:lpwstr>eyJoZGlkIjoiM2FiZDIzMjBhYjY3YjcwYmIxYWI1NjM4YzVmYjEyMDMiLCJ1c2VySWQiOiIzMTU0MTkwOSJ9</vt:lpwstr>
  </property>
  <property fmtid="{D5CDD505-2E9C-101B-9397-08002B2CF9AE}" pid="5" name="KSOProductBuildVer">
    <vt:lpwstr>2052-12.1.0.21915</vt:lpwstr>
  </property>
  <property fmtid="{D5CDD505-2E9C-101B-9397-08002B2CF9AE}" pid="6" name="ICV">
    <vt:lpwstr>D36B03A37AEC45D1832889F8567BA2A0_12</vt:lpwstr>
  </property>
</Properties>
</file>